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4D0" w:rsidRDefault="00DD14D0"/>
    <w:tbl>
      <w:tblPr>
        <w:tblStyle w:val="TableGrid"/>
        <w:tblW w:w="9576" w:type="dxa"/>
        <w:tblLook w:val="04A0"/>
      </w:tblPr>
      <w:tblGrid>
        <w:gridCol w:w="1596"/>
        <w:gridCol w:w="4992"/>
        <w:gridCol w:w="2988"/>
      </w:tblGrid>
      <w:tr w:rsidR="00AC447E" w:rsidTr="00AC447E">
        <w:tc>
          <w:tcPr>
            <w:tcW w:w="1596" w:type="dxa"/>
          </w:tcPr>
          <w:p w:rsidR="00AC447E" w:rsidRDefault="00AC447E">
            <w:r>
              <w:t xml:space="preserve">Date: </w:t>
            </w:r>
          </w:p>
        </w:tc>
        <w:tc>
          <w:tcPr>
            <w:tcW w:w="4992" w:type="dxa"/>
          </w:tcPr>
          <w:p w:rsidR="00AC447E" w:rsidRDefault="00AC447E">
            <w:r>
              <w:t xml:space="preserve">Course: </w:t>
            </w:r>
            <w:r w:rsidRPr="0026046D">
              <w:rPr>
                <w:b/>
              </w:rPr>
              <w:t xml:space="preserve"> </w:t>
            </w:r>
            <w:r w:rsidR="00E1074E" w:rsidRPr="0026046D">
              <w:rPr>
                <w:b/>
              </w:rPr>
              <w:t>Science</w:t>
            </w:r>
          </w:p>
        </w:tc>
        <w:tc>
          <w:tcPr>
            <w:tcW w:w="2988" w:type="dxa"/>
          </w:tcPr>
          <w:p w:rsidR="00AC447E" w:rsidRDefault="00AC447E">
            <w:r>
              <w:t>Unit:</w:t>
            </w:r>
            <w:r w:rsidR="00E1074E">
              <w:t xml:space="preserve"> </w:t>
            </w:r>
            <w:r w:rsidR="00E1074E" w:rsidRPr="0026046D">
              <w:rPr>
                <w:b/>
              </w:rPr>
              <w:t>The Life Cycle of a Plant</w:t>
            </w:r>
          </w:p>
        </w:tc>
      </w:tr>
      <w:tr w:rsidR="00AC447E" w:rsidRPr="0002003C" w:rsidTr="00AC447E">
        <w:tc>
          <w:tcPr>
            <w:tcW w:w="9576" w:type="dxa"/>
            <w:gridSpan w:val="3"/>
          </w:tcPr>
          <w:p w:rsidR="007E3827" w:rsidRPr="0002003C" w:rsidRDefault="007E3827"/>
          <w:p w:rsidR="00E1074E" w:rsidRPr="0002003C" w:rsidRDefault="00E1074E" w:rsidP="00E1074E">
            <w:pPr>
              <w:rPr>
                <w:b/>
              </w:rPr>
            </w:pPr>
            <w:r w:rsidRPr="0002003C">
              <w:rPr>
                <w:b/>
              </w:rPr>
              <w:t>Objective:</w:t>
            </w:r>
          </w:p>
          <w:p w:rsidR="00BF756A" w:rsidRPr="0002003C" w:rsidRDefault="00BF756A" w:rsidP="002423EB">
            <w:pPr>
              <w:pStyle w:val="ListParagraph"/>
              <w:numPr>
                <w:ilvl w:val="0"/>
                <w:numId w:val="2"/>
              </w:numPr>
            </w:pPr>
            <w:r w:rsidRPr="0002003C">
              <w:t>Identify the parts of a plant – root, stem, leaves flower and the function of each part</w:t>
            </w:r>
          </w:p>
          <w:p w:rsidR="00BF756A" w:rsidRPr="0002003C" w:rsidRDefault="00BF756A" w:rsidP="002423EB">
            <w:pPr>
              <w:pStyle w:val="ListParagraph"/>
              <w:numPr>
                <w:ilvl w:val="0"/>
                <w:numId w:val="2"/>
              </w:numPr>
            </w:pPr>
            <w:r w:rsidRPr="0002003C">
              <w:t>Analyze to make generalizations, and reach conclusions about the function of the parts of a plant</w:t>
            </w:r>
          </w:p>
          <w:p w:rsidR="00E1074E" w:rsidRPr="0002003C" w:rsidRDefault="00E1074E" w:rsidP="002423EB">
            <w:pPr>
              <w:numPr>
                <w:ilvl w:val="0"/>
                <w:numId w:val="2"/>
              </w:numPr>
              <w:spacing w:before="100" w:beforeAutospacing="1" w:after="100" w:afterAutospacing="1"/>
              <w:rPr>
                <w:rFonts w:eastAsia="Times New Roman" w:cs="Times New Roman"/>
              </w:rPr>
            </w:pPr>
            <w:r w:rsidRPr="0002003C">
              <w:rPr>
                <w:rFonts w:eastAsia="Times New Roman" w:cs="Times New Roman"/>
              </w:rPr>
              <w:t>Understand that plants have a life cycle that includes sprouting; developing roots, stems, leaves, and flowers; reproducing; and eventually dying</w:t>
            </w:r>
          </w:p>
          <w:p w:rsidR="00E1074E" w:rsidRDefault="00E1074E" w:rsidP="002423EB">
            <w:pPr>
              <w:numPr>
                <w:ilvl w:val="0"/>
                <w:numId w:val="2"/>
              </w:numPr>
              <w:spacing w:before="100" w:beforeAutospacing="1" w:after="100" w:afterAutospacing="1"/>
              <w:rPr>
                <w:rFonts w:eastAsia="Times New Roman" w:cs="Times New Roman"/>
              </w:rPr>
            </w:pPr>
            <w:r w:rsidRPr="0002003C">
              <w:rPr>
                <w:rFonts w:eastAsia="Times New Roman" w:cs="Times New Roman"/>
              </w:rPr>
              <w:t>Observe the changes that occur during plant growth and development</w:t>
            </w:r>
          </w:p>
          <w:p w:rsidR="00FA29B5" w:rsidRDefault="00FA29B5" w:rsidP="002423EB">
            <w:pPr>
              <w:numPr>
                <w:ilvl w:val="0"/>
                <w:numId w:val="2"/>
              </w:numPr>
              <w:spacing w:before="100" w:beforeAutospacing="1" w:after="100" w:afterAutospacing="1"/>
              <w:rPr>
                <w:rFonts w:eastAsia="Times New Roman" w:cs="Times New Roman"/>
              </w:rPr>
            </w:pPr>
            <w:r>
              <w:rPr>
                <w:rFonts w:eastAsia="Times New Roman" w:cs="Times New Roman"/>
              </w:rPr>
              <w:t>Making predictions</w:t>
            </w:r>
          </w:p>
          <w:p w:rsidR="00D95ED8" w:rsidRPr="0002003C" w:rsidRDefault="00D95ED8" w:rsidP="002423EB">
            <w:pPr>
              <w:numPr>
                <w:ilvl w:val="0"/>
                <w:numId w:val="2"/>
              </w:numPr>
              <w:spacing w:before="100" w:beforeAutospacing="1" w:after="100" w:afterAutospacing="1"/>
              <w:rPr>
                <w:rFonts w:eastAsia="Times New Roman" w:cs="Times New Roman"/>
              </w:rPr>
            </w:pPr>
            <w:r>
              <w:rPr>
                <w:rFonts w:eastAsia="Times New Roman" w:cs="Times New Roman"/>
              </w:rPr>
              <w:t>Locating information for a specific  purpose</w:t>
            </w:r>
          </w:p>
          <w:p w:rsidR="00D95ED8" w:rsidRPr="00D95ED8" w:rsidRDefault="00E1074E" w:rsidP="00D95ED8">
            <w:pPr>
              <w:pStyle w:val="ListParagraph"/>
              <w:numPr>
                <w:ilvl w:val="0"/>
                <w:numId w:val="2"/>
              </w:numPr>
              <w:spacing w:before="100" w:beforeAutospacing="1" w:after="100" w:afterAutospacing="1"/>
              <w:rPr>
                <w:rFonts w:ascii="Times New Roman" w:eastAsia="Times New Roman" w:hAnsi="Symbol" w:cs="Times New Roman"/>
                <w:sz w:val="24"/>
                <w:szCs w:val="24"/>
              </w:rPr>
            </w:pPr>
            <w:r w:rsidRPr="00D95ED8">
              <w:rPr>
                <w:rFonts w:eastAsia="Times New Roman" w:cs="Times New Roman"/>
              </w:rPr>
              <w:t>Sequence the stages of plant life</w:t>
            </w:r>
          </w:p>
          <w:p w:rsidR="00AC447E" w:rsidRPr="0002003C" w:rsidRDefault="00AC447E" w:rsidP="00D95ED8">
            <w:pPr>
              <w:ind w:left="360"/>
            </w:pPr>
          </w:p>
        </w:tc>
      </w:tr>
      <w:tr w:rsidR="00AC447E" w:rsidRPr="0002003C" w:rsidTr="00AC447E">
        <w:tc>
          <w:tcPr>
            <w:tcW w:w="9576" w:type="dxa"/>
            <w:gridSpan w:val="3"/>
          </w:tcPr>
          <w:p w:rsidR="002F1815" w:rsidRDefault="002F1815" w:rsidP="002F1815">
            <w:r w:rsidRPr="0002003C">
              <w:rPr>
                <w:b/>
              </w:rPr>
              <w:t>Language Arts Standards</w:t>
            </w:r>
            <w:r w:rsidRPr="0002003C">
              <w:t>:</w:t>
            </w:r>
          </w:p>
          <w:p w:rsidR="00D95ED8" w:rsidRPr="0002003C" w:rsidRDefault="00D95ED8" w:rsidP="002F1815"/>
          <w:p w:rsidR="002F1815" w:rsidRPr="0002003C" w:rsidRDefault="002F1815" w:rsidP="002F1815">
            <w:pPr>
              <w:rPr>
                <w:b/>
              </w:rPr>
            </w:pPr>
            <w:r w:rsidRPr="0002003C">
              <w:rPr>
                <w:b/>
              </w:rPr>
              <w:t>Standard 1:  Language for Information and Understanding Students will listen, speak, read, and write for information and understanding.</w:t>
            </w:r>
          </w:p>
          <w:p w:rsidR="002F1815" w:rsidRPr="0002003C" w:rsidRDefault="002F1815" w:rsidP="002F1815">
            <w:pPr>
              <w:pStyle w:val="ListParagraph"/>
              <w:numPr>
                <w:ilvl w:val="0"/>
                <w:numId w:val="5"/>
              </w:numPr>
            </w:pPr>
            <w:r w:rsidRPr="0002003C">
              <w:t>Identify information that is implied rather than stated</w:t>
            </w:r>
          </w:p>
          <w:p w:rsidR="002F1815" w:rsidRPr="0002003C" w:rsidRDefault="002F1815" w:rsidP="002F1815">
            <w:pPr>
              <w:pStyle w:val="ListParagraph"/>
              <w:numPr>
                <w:ilvl w:val="0"/>
                <w:numId w:val="5"/>
              </w:numPr>
            </w:pPr>
            <w:r w:rsidRPr="0002003C">
              <w:t xml:space="preserve">Apply thinking skills, such as define, classify, and infer, to interpret data, facts, and ideas from informational texts </w:t>
            </w:r>
          </w:p>
          <w:p w:rsidR="002F1815" w:rsidRPr="0002003C" w:rsidRDefault="002F1815" w:rsidP="002F1815">
            <w:pPr>
              <w:rPr>
                <w:b/>
              </w:rPr>
            </w:pPr>
          </w:p>
          <w:p w:rsidR="002F1815" w:rsidRPr="0002003C" w:rsidRDefault="002F1815" w:rsidP="002F1815">
            <w:pPr>
              <w:rPr>
                <w:b/>
              </w:rPr>
            </w:pPr>
            <w:r w:rsidRPr="0002003C">
              <w:rPr>
                <w:b/>
              </w:rPr>
              <w:t>Standard 2:  Language for L:iterary Response and Expression</w:t>
            </w:r>
          </w:p>
          <w:p w:rsidR="002F1815" w:rsidRPr="0002003C" w:rsidRDefault="002F1815" w:rsidP="002F1815">
            <w:pPr>
              <w:pStyle w:val="ListParagraph"/>
              <w:numPr>
                <w:ilvl w:val="0"/>
                <w:numId w:val="6"/>
              </w:numPr>
              <w:rPr>
                <w:b/>
              </w:rPr>
            </w:pPr>
            <w:r w:rsidRPr="0002003C">
              <w:t>Students will understand and apply the basic principles of logic reasoning</w:t>
            </w:r>
          </w:p>
          <w:p w:rsidR="00C80986" w:rsidRPr="0002003C" w:rsidRDefault="00C80986"/>
          <w:p w:rsidR="002F1815" w:rsidRPr="0002003C" w:rsidRDefault="002F1815" w:rsidP="002F1815">
            <w:pPr>
              <w:rPr>
                <w:b/>
              </w:rPr>
            </w:pPr>
            <w:r w:rsidRPr="0002003C">
              <w:rPr>
                <w:b/>
              </w:rPr>
              <w:t>Standard 3:  Language for Critical Analysis and Evaluation</w:t>
            </w:r>
          </w:p>
          <w:p w:rsidR="002F1815" w:rsidRPr="0002003C" w:rsidRDefault="002F1815" w:rsidP="002F1815">
            <w:pPr>
              <w:pStyle w:val="ListParagraph"/>
              <w:numPr>
                <w:ilvl w:val="0"/>
                <w:numId w:val="6"/>
              </w:numPr>
            </w:pPr>
            <w:r w:rsidRPr="0002003C">
              <w:t>Use relevant examples, such as reasons to support ideas, with assistance</w:t>
            </w:r>
          </w:p>
          <w:p w:rsidR="00020302" w:rsidRDefault="00020302" w:rsidP="00020302">
            <w:pPr>
              <w:pStyle w:val="ListParagraph"/>
              <w:numPr>
                <w:ilvl w:val="0"/>
                <w:numId w:val="6"/>
              </w:numPr>
            </w:pPr>
            <w:r>
              <w:t>Discuss the impact of vocabulary, format, illustrations, and titles in evaluating ideas, information, and experiences.</w:t>
            </w:r>
          </w:p>
          <w:p w:rsidR="00C80986" w:rsidRPr="0002003C" w:rsidRDefault="00020302" w:rsidP="00020302">
            <w:r>
              <w:t xml:space="preserve"> </w:t>
            </w:r>
          </w:p>
          <w:p w:rsidR="002F1815" w:rsidRPr="0002003C" w:rsidRDefault="002F1815">
            <w:pPr>
              <w:rPr>
                <w:b/>
              </w:rPr>
            </w:pPr>
            <w:r w:rsidRPr="0002003C">
              <w:rPr>
                <w:b/>
              </w:rPr>
              <w:t>Standard 4:  Students will read, write, listen, and speak for social interaction</w:t>
            </w:r>
          </w:p>
          <w:p w:rsidR="00C80986" w:rsidRPr="0002003C" w:rsidRDefault="002F1815" w:rsidP="002F1815">
            <w:pPr>
              <w:pStyle w:val="ListParagraph"/>
              <w:numPr>
                <w:ilvl w:val="0"/>
                <w:numId w:val="6"/>
              </w:numPr>
            </w:pPr>
            <w:r w:rsidRPr="0002003C">
              <w:t>Recognize the types of language (e.g., jargon, informal vocabulary, and email conventions) that are appropriate to social communication</w:t>
            </w:r>
          </w:p>
          <w:p w:rsidR="002F1815" w:rsidRPr="0002003C" w:rsidRDefault="002F1815"/>
          <w:p w:rsidR="00AC447E" w:rsidRDefault="00E22F99">
            <w:pPr>
              <w:rPr>
                <w:b/>
              </w:rPr>
            </w:pPr>
            <w:r w:rsidRPr="0002003C">
              <w:rPr>
                <w:b/>
              </w:rPr>
              <w:t xml:space="preserve">Science </w:t>
            </w:r>
            <w:r w:rsidR="00AC447E" w:rsidRPr="0002003C">
              <w:rPr>
                <w:b/>
              </w:rPr>
              <w:t>Standards:</w:t>
            </w:r>
          </w:p>
          <w:p w:rsidR="005D2A55" w:rsidRPr="005D2A55" w:rsidRDefault="005D2A55">
            <w:pPr>
              <w:rPr>
                <w:b/>
              </w:rPr>
            </w:pPr>
            <w:r>
              <w:rPr>
                <w:b/>
              </w:rPr>
              <w:t xml:space="preserve">Standard 2 </w:t>
            </w:r>
            <w:r w:rsidRPr="005D2A55">
              <w:t xml:space="preserve">– </w:t>
            </w:r>
            <w:r w:rsidRPr="005D2A55">
              <w:rPr>
                <w:b/>
              </w:rPr>
              <w:t>Information Systems</w:t>
            </w:r>
          </w:p>
          <w:p w:rsidR="005D2A55" w:rsidRPr="005D2A55" w:rsidRDefault="005D2A55" w:rsidP="005D2A55">
            <w:pPr>
              <w:pStyle w:val="ListParagraph"/>
              <w:numPr>
                <w:ilvl w:val="0"/>
                <w:numId w:val="6"/>
              </w:numPr>
            </w:pPr>
            <w:r w:rsidRPr="005D2A55">
              <w:t>Understand that computers can be used to store personal information</w:t>
            </w:r>
          </w:p>
          <w:p w:rsidR="005D2A55" w:rsidRDefault="005D2A55" w:rsidP="005D2A55">
            <w:pPr>
              <w:pStyle w:val="ListParagraph"/>
              <w:numPr>
                <w:ilvl w:val="0"/>
                <w:numId w:val="6"/>
              </w:numPr>
            </w:pPr>
            <w:r w:rsidRPr="005D2A55">
              <w:t>Use the internet to telecommunicate with a distant location/person with the teacher’s assistance.</w:t>
            </w:r>
          </w:p>
          <w:p w:rsidR="005D2A55" w:rsidRPr="005D2A55" w:rsidRDefault="005D2A55" w:rsidP="005D2A55">
            <w:pPr>
              <w:rPr>
                <w:b/>
              </w:rPr>
            </w:pPr>
            <w:r w:rsidRPr="005D2A55">
              <w:rPr>
                <w:b/>
              </w:rPr>
              <w:t xml:space="preserve">Standard 3 – </w:t>
            </w:r>
            <w:r>
              <w:rPr>
                <w:b/>
              </w:rPr>
              <w:t>M</w:t>
            </w:r>
            <w:r w:rsidRPr="005D2A55">
              <w:rPr>
                <w:b/>
              </w:rPr>
              <w:t xml:space="preserve">athematical </w:t>
            </w:r>
            <w:r>
              <w:rPr>
                <w:b/>
              </w:rPr>
              <w:t>R</w:t>
            </w:r>
            <w:r w:rsidRPr="005D2A55">
              <w:rPr>
                <w:b/>
              </w:rPr>
              <w:t>easoning</w:t>
            </w:r>
          </w:p>
          <w:p w:rsidR="005D2A55" w:rsidRDefault="005D2A55" w:rsidP="005D2A55">
            <w:pPr>
              <w:pStyle w:val="ListParagraph"/>
              <w:numPr>
                <w:ilvl w:val="0"/>
                <w:numId w:val="10"/>
              </w:numPr>
            </w:pPr>
            <w:r>
              <w:t>Collect, analyze and display data</w:t>
            </w:r>
          </w:p>
          <w:p w:rsidR="005D2A55" w:rsidRPr="005D2A55" w:rsidRDefault="005D2A55" w:rsidP="005D2A55">
            <w:pPr>
              <w:ind w:left="360"/>
            </w:pPr>
          </w:p>
          <w:p w:rsidR="005D2A55" w:rsidRDefault="005D2A55">
            <w:pPr>
              <w:rPr>
                <w:b/>
              </w:rPr>
            </w:pPr>
          </w:p>
          <w:p w:rsidR="005D2A55" w:rsidRDefault="005D2A55">
            <w:pPr>
              <w:rPr>
                <w:b/>
              </w:rPr>
            </w:pPr>
          </w:p>
          <w:p w:rsidR="005D2A55" w:rsidRDefault="005D2A55">
            <w:pPr>
              <w:rPr>
                <w:b/>
              </w:rPr>
            </w:pPr>
          </w:p>
          <w:p w:rsidR="00E22F99" w:rsidRDefault="00E22F99">
            <w:pPr>
              <w:rPr>
                <w:b/>
              </w:rPr>
            </w:pPr>
            <w:r w:rsidRPr="0002003C">
              <w:rPr>
                <w:b/>
              </w:rPr>
              <w:lastRenderedPageBreak/>
              <w:t>Standard 4</w:t>
            </w:r>
            <w:r w:rsidRPr="0002003C">
              <w:t xml:space="preserve"> </w:t>
            </w:r>
            <w:r w:rsidR="005D2A55">
              <w:t>–</w:t>
            </w:r>
            <w:r w:rsidRPr="0002003C">
              <w:t xml:space="preserve"> </w:t>
            </w:r>
            <w:r w:rsidR="005D2A55" w:rsidRPr="005D2A55">
              <w:rPr>
                <w:b/>
              </w:rPr>
              <w:t>Scientific Concepts</w:t>
            </w:r>
          </w:p>
          <w:p w:rsidR="005D2A55" w:rsidRPr="005D2A55" w:rsidRDefault="005D2A55" w:rsidP="005D2A55">
            <w:pPr>
              <w:pStyle w:val="ListParagraph"/>
              <w:numPr>
                <w:ilvl w:val="0"/>
                <w:numId w:val="10"/>
              </w:numPr>
            </w:pPr>
            <w:r w:rsidRPr="005D2A55">
              <w:t>Observe and describe the cycle of plants</w:t>
            </w:r>
          </w:p>
          <w:p w:rsidR="005D2A55" w:rsidRDefault="005D2A55" w:rsidP="005D2A55">
            <w:pPr>
              <w:pStyle w:val="ListParagraph"/>
              <w:numPr>
                <w:ilvl w:val="0"/>
                <w:numId w:val="10"/>
              </w:numPr>
            </w:pPr>
            <w:r w:rsidRPr="005D2A55">
              <w:t xml:space="preserve">Explore and observe the continuity of life through production of seeds by plants. </w:t>
            </w:r>
          </w:p>
          <w:p w:rsidR="005D2A55" w:rsidRPr="00C63AEA" w:rsidRDefault="00C63AEA">
            <w:pPr>
              <w:rPr>
                <w:b/>
              </w:rPr>
            </w:pPr>
            <w:r w:rsidRPr="00C63AEA">
              <w:rPr>
                <w:b/>
              </w:rPr>
              <w:t>Standard 5 – Apply Technology</w:t>
            </w:r>
          </w:p>
          <w:p w:rsidR="00C63AEA" w:rsidRDefault="00C63AEA" w:rsidP="00C63AEA">
            <w:pPr>
              <w:pStyle w:val="ListParagraph"/>
              <w:numPr>
                <w:ilvl w:val="0"/>
                <w:numId w:val="11"/>
              </w:numPr>
            </w:pPr>
            <w:r>
              <w:t>Generate ideas for possible solution, individually and in groups and explain reason for their choices.</w:t>
            </w:r>
          </w:p>
          <w:p w:rsidR="00CC3D5F" w:rsidRPr="0002003C" w:rsidRDefault="00CC3D5F" w:rsidP="00C63AEA">
            <w:pPr>
              <w:spacing w:before="100" w:beforeAutospacing="1" w:after="100" w:afterAutospacing="1"/>
              <w:ind w:left="360"/>
            </w:pPr>
          </w:p>
        </w:tc>
      </w:tr>
      <w:tr w:rsidR="00AC447E" w:rsidRPr="0002003C" w:rsidTr="00AC447E">
        <w:tc>
          <w:tcPr>
            <w:tcW w:w="9576" w:type="dxa"/>
            <w:gridSpan w:val="3"/>
          </w:tcPr>
          <w:p w:rsidR="00AC447E" w:rsidRPr="00FC3B84" w:rsidRDefault="00AC447E">
            <w:pPr>
              <w:rPr>
                <w:b/>
              </w:rPr>
            </w:pPr>
            <w:r w:rsidRPr="00FC3B84">
              <w:rPr>
                <w:b/>
              </w:rPr>
              <w:lastRenderedPageBreak/>
              <w:t>Materials:</w:t>
            </w:r>
          </w:p>
          <w:p w:rsidR="002423EB" w:rsidRPr="0002003C" w:rsidRDefault="00AC447E">
            <w:r w:rsidRPr="0002003C">
              <w:t xml:space="preserve"> </w:t>
            </w:r>
            <w:r w:rsidR="002423EB" w:rsidRPr="0002003C">
              <w:t>Containers</w:t>
            </w:r>
          </w:p>
          <w:p w:rsidR="002423EB" w:rsidRPr="0002003C" w:rsidRDefault="002423EB">
            <w:r w:rsidRPr="0002003C">
              <w:t>Seeds</w:t>
            </w:r>
          </w:p>
          <w:p w:rsidR="002423EB" w:rsidRPr="0002003C" w:rsidRDefault="002423EB">
            <w:r w:rsidRPr="0002003C">
              <w:t>Water</w:t>
            </w:r>
          </w:p>
          <w:p w:rsidR="002423EB" w:rsidRPr="0002003C" w:rsidRDefault="002423EB">
            <w:r w:rsidRPr="0002003C">
              <w:t>Soil</w:t>
            </w:r>
          </w:p>
          <w:p w:rsidR="00CC0534" w:rsidRDefault="00AC447E">
            <w:r w:rsidRPr="0002003C">
              <w:t xml:space="preserve"> </w:t>
            </w:r>
            <w:r w:rsidR="00CC0534">
              <w:t>Computers</w:t>
            </w:r>
          </w:p>
          <w:p w:rsidR="00CC0534" w:rsidRDefault="00CC0534">
            <w:r>
              <w:t>Jing</w:t>
            </w:r>
          </w:p>
          <w:p w:rsidR="00CC0534" w:rsidRDefault="00CC0534">
            <w:r>
              <w:t>Digital clip “The Life Cycle of a Plant”</w:t>
            </w:r>
          </w:p>
          <w:p w:rsidR="00CC0534" w:rsidRDefault="00CC0534">
            <w:r>
              <w:t xml:space="preserve">You Tube clip </w:t>
            </w:r>
          </w:p>
          <w:p w:rsidR="00AC447E" w:rsidRPr="0002003C" w:rsidRDefault="00CC0534">
            <w:r>
              <w:t>Movie Maker</w:t>
            </w:r>
          </w:p>
          <w:p w:rsidR="00CC3D5F" w:rsidRPr="0002003C" w:rsidRDefault="00CC3D5F"/>
        </w:tc>
      </w:tr>
      <w:tr w:rsidR="00AC447E" w:rsidRPr="0002003C" w:rsidTr="00AC447E">
        <w:tc>
          <w:tcPr>
            <w:tcW w:w="9576" w:type="dxa"/>
            <w:gridSpan w:val="3"/>
          </w:tcPr>
          <w:p w:rsidR="00AC447E" w:rsidRPr="00FC3B84" w:rsidRDefault="00AC447E">
            <w:pPr>
              <w:rPr>
                <w:b/>
              </w:rPr>
            </w:pPr>
            <w:r w:rsidRPr="00FC3B84">
              <w:rPr>
                <w:b/>
              </w:rPr>
              <w:t>Procedures:</w:t>
            </w:r>
          </w:p>
          <w:p w:rsidR="008E02D1" w:rsidRDefault="00AC447E" w:rsidP="002423EB">
            <w:pPr>
              <w:rPr>
                <w:b/>
              </w:rPr>
            </w:pPr>
            <w:r w:rsidRPr="0002003C">
              <w:t xml:space="preserve"> </w:t>
            </w:r>
            <w:r w:rsidR="008E02D1" w:rsidRPr="0002003C">
              <w:rPr>
                <w:b/>
              </w:rPr>
              <w:t>How a Scientist Investigates Plant Cycles</w:t>
            </w:r>
          </w:p>
          <w:p w:rsidR="00FC3B84" w:rsidRPr="00FC3B84" w:rsidRDefault="00FC3B84" w:rsidP="002423EB">
            <w:pPr>
              <w:rPr>
                <w:i/>
              </w:rPr>
            </w:pPr>
            <w:r w:rsidRPr="00FC3B84">
              <w:rPr>
                <w:i/>
              </w:rPr>
              <w:t>Students will use prior knowledge of journal writing to record entries on the growth and development of a seed.  Using  investigation, students  will learn what is needed for a seed to germinate.</w:t>
            </w:r>
          </w:p>
          <w:p w:rsidR="00C43DFA" w:rsidRDefault="00C43DFA" w:rsidP="002423EB">
            <w:pPr>
              <w:rPr>
                <w:b/>
                <w:i/>
              </w:rPr>
            </w:pPr>
          </w:p>
          <w:p w:rsidR="008E02D1" w:rsidRDefault="00FC3B84" w:rsidP="002423EB">
            <w:pPr>
              <w:rPr>
                <w:b/>
              </w:rPr>
            </w:pPr>
            <w:r w:rsidRPr="00C43DFA">
              <w:rPr>
                <w:b/>
              </w:rPr>
              <w:t>Day 1 of Lesson – How does a student investigate how a seed becomes a plant?</w:t>
            </w:r>
          </w:p>
          <w:p w:rsidR="008357FE" w:rsidRDefault="008357FE" w:rsidP="002423EB">
            <w:pPr>
              <w:rPr>
                <w:b/>
              </w:rPr>
            </w:pPr>
          </w:p>
          <w:p w:rsidR="008357FE" w:rsidRDefault="008357FE" w:rsidP="002423EB">
            <w:pPr>
              <w:rPr>
                <w:b/>
              </w:rPr>
            </w:pPr>
            <w:r>
              <w:rPr>
                <w:b/>
              </w:rPr>
              <w:t xml:space="preserve">Students will be asked . . . </w:t>
            </w:r>
          </w:p>
          <w:p w:rsidR="008357FE" w:rsidRPr="008357FE" w:rsidRDefault="008357FE" w:rsidP="008357FE">
            <w:pPr>
              <w:ind w:left="360"/>
              <w:rPr>
                <w:i/>
              </w:rPr>
            </w:pPr>
            <w:r w:rsidRPr="008357FE">
              <w:rPr>
                <w:i/>
              </w:rPr>
              <w:t>What is a seed?</w:t>
            </w:r>
          </w:p>
          <w:p w:rsidR="008357FE" w:rsidRPr="008357FE" w:rsidRDefault="008357FE" w:rsidP="008357FE">
            <w:pPr>
              <w:ind w:left="360"/>
              <w:rPr>
                <w:i/>
              </w:rPr>
            </w:pPr>
            <w:r w:rsidRPr="008357FE">
              <w:rPr>
                <w:i/>
              </w:rPr>
              <w:t>What is inside of a seed?</w:t>
            </w:r>
          </w:p>
          <w:p w:rsidR="008357FE" w:rsidRPr="008357FE" w:rsidRDefault="008357FE" w:rsidP="008357FE">
            <w:pPr>
              <w:ind w:left="360"/>
              <w:rPr>
                <w:i/>
              </w:rPr>
            </w:pPr>
            <w:r w:rsidRPr="008357FE">
              <w:rPr>
                <w:i/>
              </w:rPr>
              <w:t>How do seeds travel?</w:t>
            </w:r>
          </w:p>
          <w:p w:rsidR="00FC3B84" w:rsidRPr="00C43DFA" w:rsidRDefault="00C43DFA" w:rsidP="00C43DFA">
            <w:pPr>
              <w:pStyle w:val="ListParagraph"/>
              <w:numPr>
                <w:ilvl w:val="0"/>
                <w:numId w:val="3"/>
              </w:numPr>
            </w:pPr>
            <w:r w:rsidRPr="00C43DFA">
              <w:t>Students will be given several different seeds that have been soaked for 24 hours in</w:t>
            </w:r>
            <w:r>
              <w:t xml:space="preserve"> water. </w:t>
            </w:r>
            <w:r w:rsidRPr="00C43DFA">
              <w:t xml:space="preserve"> Lima beans, peas and corn should be used.  Students should examine seeds and discover the parts of seeds , </w:t>
            </w:r>
            <w:r w:rsidR="008357FE">
              <w:t xml:space="preserve"> </w:t>
            </w:r>
            <w:r w:rsidRPr="00C43DFA">
              <w:t xml:space="preserve">seed cover, food supply and embryo plant.  </w:t>
            </w:r>
          </w:p>
          <w:p w:rsidR="00C43DFA" w:rsidRPr="00C43DFA" w:rsidRDefault="00C43DFA" w:rsidP="00C43DFA">
            <w:pPr>
              <w:pStyle w:val="ListParagraph"/>
              <w:numPr>
                <w:ilvl w:val="0"/>
                <w:numId w:val="3"/>
              </w:numPr>
            </w:pPr>
            <w:r w:rsidRPr="00C43DFA">
              <w:t>Students will develop a</w:t>
            </w:r>
            <w:r w:rsidR="008357FE">
              <w:t xml:space="preserve"> KWL</w:t>
            </w:r>
            <w:r w:rsidRPr="00C43DFA">
              <w:t xml:space="preserve"> chart on plant seeds  and plan investigation of what conditions are necessary for a seed to germinate within their group</w:t>
            </w:r>
            <w:r w:rsidR="008357FE">
              <w:t>.</w:t>
            </w:r>
          </w:p>
          <w:p w:rsidR="008357FE" w:rsidRPr="0002003C" w:rsidRDefault="008357FE" w:rsidP="008357FE">
            <w:pPr>
              <w:pStyle w:val="ListParagraph"/>
              <w:numPr>
                <w:ilvl w:val="0"/>
                <w:numId w:val="3"/>
              </w:numPr>
            </w:pPr>
            <w:r w:rsidRPr="0002003C">
              <w:t>Students will get th</w:t>
            </w:r>
            <w:r>
              <w:t>eir</w:t>
            </w:r>
            <w:r w:rsidRPr="0002003C">
              <w:t xml:space="preserve"> </w:t>
            </w:r>
            <w:r>
              <w:t xml:space="preserve"> </w:t>
            </w:r>
            <w:r w:rsidRPr="0002003C">
              <w:t xml:space="preserve">seeds . </w:t>
            </w:r>
            <w:r>
              <w:t xml:space="preserve"> </w:t>
            </w:r>
            <w:r w:rsidRPr="0002003C">
              <w:t>(</w:t>
            </w:r>
            <w:r w:rsidRPr="00FA29B5">
              <w:rPr>
                <w:i/>
              </w:rPr>
              <w:t>lima bean, pea and corn</w:t>
            </w:r>
            <w:r w:rsidRPr="0002003C">
              <w:t>).  With a toothpick they will dissect carefully and identify the parts of each.</w:t>
            </w:r>
          </w:p>
          <w:p w:rsidR="008357FE" w:rsidRDefault="008357FE" w:rsidP="008357FE">
            <w:pPr>
              <w:pStyle w:val="ListParagraph"/>
              <w:numPr>
                <w:ilvl w:val="0"/>
                <w:numId w:val="3"/>
              </w:numPr>
            </w:pPr>
            <w:r w:rsidRPr="0002003C">
              <w:t xml:space="preserve">Students will then </w:t>
            </w:r>
            <w:r>
              <w:t xml:space="preserve">put other un-soaked </w:t>
            </w:r>
            <w:r w:rsidRPr="0002003C">
              <w:t xml:space="preserve"> seeds </w:t>
            </w:r>
            <w:r>
              <w:t>i</w:t>
            </w:r>
            <w:r w:rsidRPr="0002003C">
              <w:t>n a zip lock bag</w:t>
            </w:r>
            <w:r>
              <w:t xml:space="preserve"> to observe germination</w:t>
            </w:r>
            <w:r w:rsidRPr="0002003C">
              <w:t>.</w:t>
            </w:r>
          </w:p>
          <w:p w:rsidR="008357FE" w:rsidRDefault="008357FE" w:rsidP="008357FE">
            <w:pPr>
              <w:pStyle w:val="ListParagraph"/>
            </w:pPr>
          </w:p>
          <w:p w:rsidR="008357FE" w:rsidRDefault="004B17DA" w:rsidP="008357FE">
            <w:hyperlink r:id="rId7" w:history="1">
              <w:r w:rsidR="008357FE" w:rsidRPr="009C408C">
                <w:rPr>
                  <w:rStyle w:val="Hyperlink"/>
                </w:rPr>
                <w:t>http://www.teachersdomain.org/resource/tdc02.sci.life.stru.germinator/</w:t>
              </w:r>
            </w:hyperlink>
          </w:p>
          <w:p w:rsidR="008357FE" w:rsidRPr="00020F3D" w:rsidRDefault="008357FE" w:rsidP="008357FE">
            <w:pPr>
              <w:rPr>
                <w:i/>
              </w:rPr>
            </w:pPr>
            <w:r>
              <w:rPr>
                <w:i/>
              </w:rPr>
              <w:t>(</w:t>
            </w:r>
            <w:r w:rsidRPr="00020F3D">
              <w:rPr>
                <w:i/>
              </w:rPr>
              <w:t xml:space="preserve">In this video segment from </w:t>
            </w:r>
            <w:r w:rsidRPr="00020F3D">
              <w:rPr>
                <w:rStyle w:val="Emphasis"/>
                <w:b/>
              </w:rPr>
              <w:t>ZOOM Science</w:t>
            </w:r>
            <w:r w:rsidRPr="00020F3D">
              <w:rPr>
                <w:rStyle w:val="Emphasis"/>
                <w:b/>
                <w:i w:val="0"/>
              </w:rPr>
              <w:t xml:space="preserve"> </w:t>
            </w:r>
            <w:r w:rsidRPr="00020F3D">
              <w:rPr>
                <w:rStyle w:val="Emphasis"/>
              </w:rPr>
              <w:t xml:space="preserve">students will </w:t>
            </w:r>
            <w:r w:rsidRPr="00020F3D">
              <w:rPr>
                <w:i/>
              </w:rPr>
              <w:t xml:space="preserve"> learn how to</w:t>
            </w:r>
            <w:r>
              <w:rPr>
                <w:i/>
              </w:rPr>
              <w:t xml:space="preserve"> get their seeds to </w:t>
            </w:r>
            <w:r w:rsidRPr="00020F3D">
              <w:rPr>
                <w:i/>
              </w:rPr>
              <w:t>germinat</w:t>
            </w:r>
            <w:r>
              <w:rPr>
                <w:i/>
              </w:rPr>
              <w:t xml:space="preserve">e. </w:t>
            </w:r>
            <w:r w:rsidRPr="00020F3D">
              <w:rPr>
                <w:i/>
              </w:rPr>
              <w:t>The students will need a plastic bag, a paper towel, water, and some seeds. In a few days, they’ll see their seeds begin to sprout. Experiment</w:t>
            </w:r>
            <w:r>
              <w:rPr>
                <w:i/>
              </w:rPr>
              <w:t>s</w:t>
            </w:r>
            <w:r w:rsidRPr="00020F3D">
              <w:rPr>
                <w:i/>
              </w:rPr>
              <w:t xml:space="preserve"> by putting </w:t>
            </w:r>
            <w:r>
              <w:rPr>
                <w:i/>
              </w:rPr>
              <w:t xml:space="preserve">their </w:t>
            </w:r>
            <w:r w:rsidRPr="00020F3D">
              <w:rPr>
                <w:i/>
              </w:rPr>
              <w:t xml:space="preserve"> germinat</w:t>
            </w:r>
            <w:r>
              <w:rPr>
                <w:i/>
              </w:rPr>
              <w:t xml:space="preserve">ing seeds </w:t>
            </w:r>
            <w:r w:rsidRPr="00020F3D">
              <w:rPr>
                <w:i/>
              </w:rPr>
              <w:t xml:space="preserve"> in sunny or shady places. Where do seeds grow faster?</w:t>
            </w:r>
          </w:p>
          <w:p w:rsidR="008357FE" w:rsidRDefault="008357FE" w:rsidP="008357FE">
            <w:pPr>
              <w:pStyle w:val="ListParagraph"/>
            </w:pPr>
          </w:p>
          <w:p w:rsidR="00FC3B84" w:rsidRDefault="00FC3B84" w:rsidP="002423EB">
            <w:pPr>
              <w:rPr>
                <w:b/>
                <w:i/>
              </w:rPr>
            </w:pPr>
          </w:p>
          <w:p w:rsidR="008357FE" w:rsidRDefault="008357FE" w:rsidP="002423EB">
            <w:pPr>
              <w:rPr>
                <w:b/>
                <w:i/>
              </w:rPr>
            </w:pPr>
          </w:p>
          <w:p w:rsidR="00C43DFA" w:rsidRDefault="00C43DFA" w:rsidP="00C43DFA">
            <w:pPr>
              <w:rPr>
                <w:i/>
              </w:rPr>
            </w:pPr>
            <w:r w:rsidRPr="0002003C">
              <w:rPr>
                <w:i/>
              </w:rPr>
              <w:lastRenderedPageBreak/>
              <w:t>Students will communicate their knowledge about scientists and what they do by evaluating and interpreting their experiments.</w:t>
            </w:r>
          </w:p>
          <w:p w:rsidR="00C43DFA" w:rsidRPr="00FC3B84" w:rsidRDefault="00C43DFA" w:rsidP="00C43DFA">
            <w:pPr>
              <w:rPr>
                <w:b/>
                <w:i/>
              </w:rPr>
            </w:pPr>
          </w:p>
          <w:p w:rsidR="00846E76" w:rsidRDefault="00FA29B5" w:rsidP="002423EB">
            <w:pPr>
              <w:rPr>
                <w:b/>
              </w:rPr>
            </w:pPr>
            <w:r>
              <w:rPr>
                <w:b/>
              </w:rPr>
              <w:t xml:space="preserve">Day </w:t>
            </w:r>
            <w:r w:rsidR="008147EE">
              <w:rPr>
                <w:b/>
              </w:rPr>
              <w:t>2</w:t>
            </w:r>
            <w:r>
              <w:rPr>
                <w:b/>
              </w:rPr>
              <w:t xml:space="preserve"> of </w:t>
            </w:r>
            <w:r w:rsidR="00020F3D">
              <w:rPr>
                <w:b/>
              </w:rPr>
              <w:t xml:space="preserve"> </w:t>
            </w:r>
            <w:r w:rsidR="002423EB" w:rsidRPr="0002003C">
              <w:rPr>
                <w:b/>
              </w:rPr>
              <w:t xml:space="preserve">Lesson </w:t>
            </w:r>
            <w:r w:rsidR="002423EB" w:rsidRPr="0002003C">
              <w:t xml:space="preserve"> </w:t>
            </w:r>
            <w:r w:rsidR="00846E76" w:rsidRPr="0002003C">
              <w:t>–</w:t>
            </w:r>
            <w:r w:rsidR="002423EB" w:rsidRPr="0002003C">
              <w:t xml:space="preserve"> </w:t>
            </w:r>
            <w:r w:rsidR="00846E76" w:rsidRPr="0002003C">
              <w:t xml:space="preserve"> </w:t>
            </w:r>
            <w:r w:rsidR="00846E76" w:rsidRPr="00CC0534">
              <w:rPr>
                <w:b/>
              </w:rPr>
              <w:t>How d</w:t>
            </w:r>
            <w:r w:rsidR="006A3610" w:rsidRPr="00CC0534">
              <w:rPr>
                <w:b/>
              </w:rPr>
              <w:t>o we learn about the parts and functions of a plant?</w:t>
            </w:r>
            <w:r w:rsidR="00846E76" w:rsidRPr="00CC0534">
              <w:rPr>
                <w:b/>
              </w:rPr>
              <w:t xml:space="preserve"> </w:t>
            </w:r>
          </w:p>
          <w:p w:rsidR="008147EE" w:rsidRDefault="008147EE" w:rsidP="002423EB">
            <w:pPr>
              <w:rPr>
                <w:b/>
              </w:rPr>
            </w:pPr>
          </w:p>
          <w:p w:rsidR="008147EE" w:rsidRDefault="008147EE" w:rsidP="002423EB">
            <w:pPr>
              <w:rPr>
                <w:b/>
              </w:rPr>
            </w:pPr>
            <w:r>
              <w:rPr>
                <w:b/>
              </w:rPr>
              <w:t>Students will be asked . . .</w:t>
            </w:r>
          </w:p>
          <w:p w:rsidR="008147EE" w:rsidRDefault="008147EE" w:rsidP="002423EB">
            <w:pPr>
              <w:rPr>
                <w:i/>
              </w:rPr>
            </w:pPr>
            <w:r w:rsidRPr="008147EE">
              <w:rPr>
                <w:i/>
              </w:rPr>
              <w:t>How do you think plants or flow</w:t>
            </w:r>
            <w:r>
              <w:rPr>
                <w:i/>
              </w:rPr>
              <w:t>e</w:t>
            </w:r>
            <w:r w:rsidRPr="008147EE">
              <w:rPr>
                <w:i/>
              </w:rPr>
              <w:t>rs get here?</w:t>
            </w:r>
          </w:p>
          <w:p w:rsidR="008147EE" w:rsidRDefault="008147EE" w:rsidP="002423EB">
            <w:pPr>
              <w:rPr>
                <w:i/>
              </w:rPr>
            </w:pPr>
            <w:r>
              <w:rPr>
                <w:i/>
              </w:rPr>
              <w:t>How quick did they get here?</w:t>
            </w:r>
          </w:p>
          <w:p w:rsidR="008147EE" w:rsidRDefault="008147EE" w:rsidP="002423EB">
            <w:pPr>
              <w:rPr>
                <w:i/>
              </w:rPr>
            </w:pPr>
            <w:r>
              <w:rPr>
                <w:i/>
              </w:rPr>
              <w:t>How long does it take them to grow?</w:t>
            </w:r>
          </w:p>
          <w:p w:rsidR="008147EE" w:rsidRPr="008147EE" w:rsidRDefault="008147EE" w:rsidP="002423EB">
            <w:pPr>
              <w:rPr>
                <w:i/>
              </w:rPr>
            </w:pPr>
            <w:r>
              <w:rPr>
                <w:i/>
              </w:rPr>
              <w:t>What do they need to continue to grow</w:t>
            </w:r>
            <w:r w:rsidR="00132CE3">
              <w:rPr>
                <w:i/>
              </w:rPr>
              <w:t>?</w:t>
            </w:r>
            <w:r>
              <w:rPr>
                <w:i/>
              </w:rPr>
              <w:t xml:space="preserve"> </w:t>
            </w:r>
          </w:p>
          <w:p w:rsidR="002423EB" w:rsidRDefault="002423EB" w:rsidP="002C1A2E">
            <w:pPr>
              <w:pStyle w:val="ListParagraph"/>
              <w:numPr>
                <w:ilvl w:val="0"/>
                <w:numId w:val="3"/>
              </w:numPr>
            </w:pPr>
            <w:r w:rsidRPr="0002003C">
              <w:t>Students will be in groups and have the task of investigating the function of one part of the plant, root, stem, flower, leaves.  Each group will discuss and record the function of plants in their journal.</w:t>
            </w:r>
          </w:p>
          <w:p w:rsidR="00CC0534" w:rsidRDefault="00CC0534" w:rsidP="00CC0534">
            <w:pPr>
              <w:pStyle w:val="ListParagraph"/>
              <w:numPr>
                <w:ilvl w:val="0"/>
                <w:numId w:val="3"/>
              </w:numPr>
            </w:pPr>
            <w:r>
              <w:t>Afterwards</w:t>
            </w:r>
            <w:r w:rsidR="00132CE3">
              <w:t>,</w:t>
            </w:r>
            <w:r>
              <w:t xml:space="preserve">  </w:t>
            </w:r>
            <w:r w:rsidR="00020F3D">
              <w:t xml:space="preserve">group projects will be assigned to those using </w:t>
            </w:r>
            <w:r>
              <w:t xml:space="preserve"> </w:t>
            </w:r>
            <w:r w:rsidRPr="00C63AEA">
              <w:rPr>
                <w:b/>
              </w:rPr>
              <w:t>“</w:t>
            </w:r>
            <w:r>
              <w:t xml:space="preserve"> </w:t>
            </w:r>
            <w:r w:rsidRPr="00CC0534">
              <w:rPr>
                <w:b/>
              </w:rPr>
              <w:t>Jing</w:t>
            </w:r>
            <w:r>
              <w:rPr>
                <w:b/>
              </w:rPr>
              <w:t>”</w:t>
            </w:r>
            <w:r w:rsidR="00020F3D">
              <w:rPr>
                <w:b/>
              </w:rPr>
              <w:t xml:space="preserve">.  </w:t>
            </w:r>
            <w:r w:rsidR="00020F3D" w:rsidRPr="00020F3D">
              <w:t>This will be u</w:t>
            </w:r>
            <w:r w:rsidR="00020F3D">
              <w:t>s</w:t>
            </w:r>
            <w:r w:rsidR="00020F3D" w:rsidRPr="00020F3D">
              <w:t xml:space="preserve">ed </w:t>
            </w:r>
            <w:r w:rsidRPr="00CC0534">
              <w:rPr>
                <w:b/>
                <w:i/>
              </w:rPr>
              <w:t xml:space="preserve"> </w:t>
            </w:r>
            <w:r>
              <w:t>to describe and capture the image of a plant that they have illustrated and identify each part of the plant</w:t>
            </w:r>
            <w:r w:rsidR="00FA29B5">
              <w:t>.</w:t>
            </w:r>
            <w:r>
              <w:t xml:space="preserve"> </w:t>
            </w:r>
          </w:p>
          <w:p w:rsidR="002D6819" w:rsidRPr="0002003C" w:rsidRDefault="002D6819" w:rsidP="002D6819"/>
          <w:p w:rsidR="00846E76" w:rsidRPr="00CC0534" w:rsidRDefault="00FA29B5" w:rsidP="00846E76">
            <w:pPr>
              <w:rPr>
                <w:b/>
              </w:rPr>
            </w:pPr>
            <w:r>
              <w:rPr>
                <w:b/>
              </w:rPr>
              <w:t xml:space="preserve">Day </w:t>
            </w:r>
            <w:r w:rsidR="00132CE3">
              <w:rPr>
                <w:b/>
              </w:rPr>
              <w:t>3</w:t>
            </w:r>
            <w:r>
              <w:rPr>
                <w:b/>
              </w:rPr>
              <w:t xml:space="preserve"> of </w:t>
            </w:r>
            <w:r w:rsidR="00846E76" w:rsidRPr="0002003C">
              <w:rPr>
                <w:b/>
              </w:rPr>
              <w:t>Lesson</w:t>
            </w:r>
            <w:r w:rsidR="00846E76" w:rsidRPr="0002003C">
              <w:t xml:space="preserve"> – </w:t>
            </w:r>
            <w:r w:rsidR="00846E76" w:rsidRPr="00CC0534">
              <w:rPr>
                <w:b/>
              </w:rPr>
              <w:t xml:space="preserve">How </w:t>
            </w:r>
            <w:r w:rsidR="00CC0534">
              <w:rPr>
                <w:b/>
              </w:rPr>
              <w:t>c</w:t>
            </w:r>
            <w:r w:rsidR="00846E76" w:rsidRPr="00CC0534">
              <w:rPr>
                <w:b/>
              </w:rPr>
              <w:t>an research and technology assi</w:t>
            </w:r>
            <w:r w:rsidR="006A3610" w:rsidRPr="00CC0534">
              <w:rPr>
                <w:b/>
              </w:rPr>
              <w:t>s</w:t>
            </w:r>
            <w:r w:rsidR="00846E76" w:rsidRPr="00CC0534">
              <w:rPr>
                <w:b/>
              </w:rPr>
              <w:t>t in learning about plants?</w:t>
            </w:r>
          </w:p>
          <w:p w:rsidR="00CC0534" w:rsidRPr="00CC0534" w:rsidRDefault="00CC0534" w:rsidP="00846E76">
            <w:pPr>
              <w:rPr>
                <w:b/>
              </w:rPr>
            </w:pPr>
          </w:p>
          <w:p w:rsidR="002C1A2E" w:rsidRDefault="006A3610" w:rsidP="00846E76">
            <w:pPr>
              <w:pStyle w:val="ListParagraph"/>
              <w:numPr>
                <w:ilvl w:val="0"/>
                <w:numId w:val="7"/>
              </w:numPr>
            </w:pPr>
            <w:r w:rsidRPr="0002003C">
              <w:t xml:space="preserve">Students will use the internet in order to access new information about plants.  They will take notes </w:t>
            </w:r>
            <w:r w:rsidR="008E02D1" w:rsidRPr="0002003C">
              <w:t>then the information collected will be analyzed by groups of students</w:t>
            </w:r>
            <w:r w:rsidR="00CC0534">
              <w:t xml:space="preserve">. They will need information in order to use in their group project. </w:t>
            </w:r>
          </w:p>
          <w:p w:rsidR="00CC0534" w:rsidRPr="0002003C" w:rsidRDefault="00CC0534" w:rsidP="00CC0534"/>
          <w:p w:rsidR="002C1A2E" w:rsidRDefault="004B17DA" w:rsidP="00846E76">
            <w:hyperlink r:id="rId8" w:history="1">
              <w:r w:rsidR="002C1A2E" w:rsidRPr="009C408C">
                <w:rPr>
                  <w:rStyle w:val="Hyperlink"/>
                </w:rPr>
                <w:t>http://www.youtube.com/watch?v=sZCtzQS1xSI</w:t>
              </w:r>
            </w:hyperlink>
          </w:p>
          <w:p w:rsidR="002C1A2E" w:rsidRDefault="002C1A2E" w:rsidP="002C1A2E">
            <w:pPr>
              <w:rPr>
                <w:i/>
              </w:rPr>
            </w:pPr>
            <w:r w:rsidRPr="00CC0534">
              <w:rPr>
                <w:i/>
              </w:rPr>
              <w:t>Students will observe the youtube clip on the lifecycle of a plant and review the vocabulary scientific words.</w:t>
            </w:r>
          </w:p>
          <w:p w:rsidR="00CC0534" w:rsidRPr="00CC0534" w:rsidRDefault="00CC0534" w:rsidP="002C1A2E">
            <w:pPr>
              <w:rPr>
                <w:i/>
              </w:rPr>
            </w:pPr>
            <w:r>
              <w:rPr>
                <w:i/>
              </w:rPr>
              <w:t>Students will then view the digital clip made by Adris Swift on the Life Cycle of a Plant</w:t>
            </w:r>
            <w:r w:rsidR="00FA29B5">
              <w:rPr>
                <w:i/>
              </w:rPr>
              <w:t>.</w:t>
            </w:r>
          </w:p>
          <w:p w:rsidR="002C1A2E" w:rsidRPr="00020F3D" w:rsidRDefault="00020F3D" w:rsidP="00846E76">
            <w:r w:rsidRPr="00020F3D">
              <w:t xml:space="preserve">Students will be asked </w:t>
            </w:r>
            <w:r w:rsidR="00A20960">
              <w:t xml:space="preserve"> to use </w:t>
            </w:r>
            <w:r w:rsidR="00A20960" w:rsidRPr="00C63AEA">
              <w:rPr>
                <w:b/>
              </w:rPr>
              <w:t>“</w:t>
            </w:r>
            <w:r w:rsidR="00A20960">
              <w:t>M</w:t>
            </w:r>
            <w:r w:rsidR="00A20960" w:rsidRPr="00A20960">
              <w:rPr>
                <w:b/>
              </w:rPr>
              <w:t xml:space="preserve">ovie </w:t>
            </w:r>
            <w:r w:rsidR="00A20960">
              <w:rPr>
                <w:b/>
              </w:rPr>
              <w:t>M</w:t>
            </w:r>
            <w:r w:rsidR="00A20960" w:rsidRPr="00A20960">
              <w:rPr>
                <w:b/>
              </w:rPr>
              <w:t>aker</w:t>
            </w:r>
            <w:r w:rsidR="00A20960">
              <w:rPr>
                <w:b/>
              </w:rPr>
              <w:t>”</w:t>
            </w:r>
            <w:r w:rsidR="00A20960">
              <w:t xml:space="preserve"> and in their groups come up with their own digital clip.</w:t>
            </w:r>
          </w:p>
          <w:p w:rsidR="00CC0534" w:rsidRPr="00020F3D" w:rsidRDefault="00CC0534" w:rsidP="00020F3D">
            <w:pPr>
              <w:rPr>
                <w:i/>
              </w:rPr>
            </w:pPr>
          </w:p>
          <w:p w:rsidR="00CC0534" w:rsidRPr="0002003C" w:rsidRDefault="00CC0534" w:rsidP="00846E76"/>
          <w:p w:rsidR="008E02D1" w:rsidRDefault="00A20960" w:rsidP="00846E76">
            <w:pPr>
              <w:rPr>
                <w:b/>
              </w:rPr>
            </w:pPr>
            <w:r>
              <w:rPr>
                <w:b/>
              </w:rPr>
              <w:t xml:space="preserve">Day 4 of </w:t>
            </w:r>
            <w:r w:rsidR="008E02D1" w:rsidRPr="0002003C">
              <w:rPr>
                <w:b/>
              </w:rPr>
              <w:t xml:space="preserve">Lesson </w:t>
            </w:r>
            <w:r w:rsidR="008E02D1" w:rsidRPr="0002003C">
              <w:t xml:space="preserve"> – </w:t>
            </w:r>
            <w:r w:rsidR="008E02D1" w:rsidRPr="002D6819">
              <w:rPr>
                <w:b/>
              </w:rPr>
              <w:t>Reviewing</w:t>
            </w:r>
            <w:r w:rsidR="000B671B">
              <w:rPr>
                <w:b/>
              </w:rPr>
              <w:t xml:space="preserve"> </w:t>
            </w:r>
            <w:r w:rsidR="008E02D1" w:rsidRPr="002D6819">
              <w:rPr>
                <w:b/>
              </w:rPr>
              <w:t xml:space="preserve"> </w:t>
            </w:r>
            <w:r w:rsidR="000B671B">
              <w:rPr>
                <w:b/>
              </w:rPr>
              <w:t>P</w:t>
            </w:r>
            <w:r w:rsidR="008E02D1" w:rsidRPr="002D6819">
              <w:rPr>
                <w:b/>
              </w:rPr>
              <w:t xml:space="preserve">erceptions </w:t>
            </w:r>
          </w:p>
          <w:p w:rsidR="002D6819" w:rsidRDefault="002D6819" w:rsidP="00846E76"/>
          <w:p w:rsidR="00A20960" w:rsidRDefault="00A20960" w:rsidP="002D6819">
            <w:pPr>
              <w:pStyle w:val="ListParagraph"/>
              <w:numPr>
                <w:ilvl w:val="0"/>
                <w:numId w:val="7"/>
              </w:numPr>
            </w:pPr>
            <w:r>
              <w:t xml:space="preserve">Students will use this day to present to the class their investigation and demonstrations from using </w:t>
            </w:r>
            <w:r w:rsidR="002D6819">
              <w:t>“</w:t>
            </w:r>
            <w:r w:rsidRPr="002D6819">
              <w:rPr>
                <w:b/>
              </w:rPr>
              <w:t>Jing</w:t>
            </w:r>
            <w:r w:rsidR="002D6819">
              <w:rPr>
                <w:b/>
              </w:rPr>
              <w:t>”</w:t>
            </w:r>
            <w:r w:rsidRPr="002D6819">
              <w:rPr>
                <w:b/>
              </w:rPr>
              <w:t xml:space="preserve"> </w:t>
            </w:r>
            <w:r>
              <w:t xml:space="preserve">and </w:t>
            </w:r>
            <w:r w:rsidR="002D6819">
              <w:t>“</w:t>
            </w:r>
            <w:r w:rsidRPr="002D6819">
              <w:rPr>
                <w:b/>
              </w:rPr>
              <w:t>Movie Maker</w:t>
            </w:r>
            <w:r w:rsidR="002D6819">
              <w:rPr>
                <w:b/>
              </w:rPr>
              <w:t>.”</w:t>
            </w:r>
          </w:p>
          <w:p w:rsidR="00A20960" w:rsidRDefault="00A20960" w:rsidP="002D6819">
            <w:pPr>
              <w:pStyle w:val="ListParagraph"/>
              <w:numPr>
                <w:ilvl w:val="0"/>
                <w:numId w:val="7"/>
              </w:numPr>
            </w:pPr>
            <w:r>
              <w:t>Students wi</w:t>
            </w:r>
            <w:r w:rsidR="002D6819">
              <w:t>l</w:t>
            </w:r>
            <w:r>
              <w:t>l listen to others, keep accurate records, raise questions</w:t>
            </w:r>
            <w:r w:rsidR="002D6819">
              <w:t xml:space="preserve"> </w:t>
            </w:r>
            <w:r>
              <w:t>to others and reflect on their thoughts</w:t>
            </w:r>
            <w:r w:rsidR="002D6819">
              <w:t xml:space="preserve">, </w:t>
            </w:r>
            <w:r>
              <w:t xml:space="preserve"> actions</w:t>
            </w:r>
            <w:r w:rsidR="002D6819">
              <w:t xml:space="preserve"> </w:t>
            </w:r>
            <w:r>
              <w:t>and have respect for the knowledge of others.</w:t>
            </w:r>
          </w:p>
          <w:p w:rsidR="008E02D1" w:rsidRDefault="008E02D1" w:rsidP="00846E76"/>
          <w:p w:rsidR="00AE59CC" w:rsidRPr="0002003C" w:rsidRDefault="00AE59CC" w:rsidP="00846E76"/>
          <w:p w:rsidR="00AE59CC" w:rsidRDefault="004B17DA" w:rsidP="00AE59CC">
            <w:pPr>
              <w:pStyle w:val="ListParagraph"/>
              <w:ind w:left="0"/>
              <w:rPr>
                <w:rStyle w:val="HTMLCite"/>
                <w:b/>
                <w:bCs/>
              </w:rPr>
            </w:pPr>
            <w:hyperlink r:id="rId9" w:history="1">
              <w:r w:rsidR="00AE59CC" w:rsidRPr="00B73D04">
                <w:rPr>
                  <w:rStyle w:val="Hyperlink"/>
                </w:rPr>
                <w:t>www.graves.k12.ky.us/</w:t>
              </w:r>
              <w:r w:rsidR="00AE59CC" w:rsidRPr="00B73D04">
                <w:rPr>
                  <w:rStyle w:val="Hyperlink"/>
                  <w:b/>
                  <w:bCs/>
                </w:rPr>
                <w:t>powerpoint</w:t>
              </w:r>
              <w:r w:rsidR="00AE59CC" w:rsidRPr="00B73D04">
                <w:rPr>
                  <w:rStyle w:val="Hyperlink"/>
                </w:rPr>
                <w:t>s/elementary/</w:t>
              </w:r>
              <w:r w:rsidR="00AE59CC" w:rsidRPr="00B73D04">
                <w:rPr>
                  <w:rStyle w:val="Hyperlink"/>
                  <w:b/>
                  <w:bCs/>
                </w:rPr>
                <w:t>symlcherry</w:t>
              </w:r>
              <w:r w:rsidR="00AE59CC" w:rsidRPr="00B73D04">
                <w:rPr>
                  <w:rStyle w:val="Hyperlink"/>
                </w:rPr>
                <w:t>.</w:t>
              </w:r>
              <w:r w:rsidR="00AE59CC" w:rsidRPr="00B73D04">
                <w:rPr>
                  <w:rStyle w:val="Hyperlink"/>
                  <w:b/>
                  <w:bCs/>
                </w:rPr>
                <w:t>ppt</w:t>
              </w:r>
            </w:hyperlink>
          </w:p>
          <w:p w:rsidR="00AE59CC" w:rsidRPr="002D6819" w:rsidRDefault="00AE59CC" w:rsidP="00AE59CC">
            <w:pPr>
              <w:pStyle w:val="ListParagraph"/>
              <w:ind w:left="0"/>
              <w:rPr>
                <w:i/>
              </w:rPr>
            </w:pPr>
            <w:r>
              <w:rPr>
                <w:i/>
              </w:rPr>
              <w:t>Students can view this power point presentation as a review of their lesson and answer questions.  This e</w:t>
            </w:r>
            <w:r w:rsidRPr="002D6819">
              <w:rPr>
                <w:i/>
              </w:rPr>
              <w:t>xplai</w:t>
            </w:r>
            <w:r>
              <w:rPr>
                <w:i/>
              </w:rPr>
              <w:t xml:space="preserve">ns </w:t>
            </w:r>
            <w:r w:rsidRPr="002D6819">
              <w:rPr>
                <w:i/>
              </w:rPr>
              <w:t xml:space="preserve"> the</w:t>
            </w:r>
            <w:r w:rsidR="00C63AEA">
              <w:rPr>
                <w:i/>
              </w:rPr>
              <w:t xml:space="preserve"> </w:t>
            </w:r>
            <w:r w:rsidRPr="002D6819">
              <w:rPr>
                <w:i/>
              </w:rPr>
              <w:t xml:space="preserve"> </w:t>
            </w:r>
            <w:r w:rsidRPr="00AE59CC">
              <w:rPr>
                <w:rStyle w:val="Emphasis"/>
                <w:b/>
              </w:rPr>
              <w:t>life cycle of a plant</w:t>
            </w:r>
            <w:r w:rsidRPr="002D6819">
              <w:rPr>
                <w:i/>
              </w:rPr>
              <w:t xml:space="preserve"> and relate</w:t>
            </w:r>
            <w:r>
              <w:rPr>
                <w:i/>
              </w:rPr>
              <w:t>s</w:t>
            </w:r>
            <w:r w:rsidRPr="002D6819">
              <w:rPr>
                <w:i/>
              </w:rPr>
              <w:t xml:space="preserve"> the importance of the proper amount of sunlight to the growth and development of a </w:t>
            </w:r>
            <w:r w:rsidRPr="00AE59CC">
              <w:rPr>
                <w:rStyle w:val="Emphasis"/>
              </w:rPr>
              <w:t>plant</w:t>
            </w:r>
            <w:r w:rsidRPr="002D6819">
              <w:rPr>
                <w:i/>
              </w:rPr>
              <w:t>.</w:t>
            </w:r>
          </w:p>
          <w:p w:rsidR="00AE59CC" w:rsidRDefault="00AE59CC" w:rsidP="00AE59CC">
            <w:pPr>
              <w:pStyle w:val="ListParagraph"/>
            </w:pPr>
          </w:p>
          <w:p w:rsidR="001171C0" w:rsidRDefault="004B17DA" w:rsidP="001171C0">
            <w:pPr>
              <w:rPr>
                <w:rStyle w:val="HTMLCite"/>
              </w:rPr>
            </w:pPr>
            <w:hyperlink r:id="rId10" w:history="1">
              <w:r w:rsidR="001171C0" w:rsidRPr="00831046">
                <w:rPr>
                  <w:rStyle w:val="Hyperlink"/>
                </w:rPr>
                <w:t>www.brainpopjr.com/science/</w:t>
              </w:r>
              <w:r w:rsidR="001171C0" w:rsidRPr="00831046">
                <w:rPr>
                  <w:rStyle w:val="Hyperlink"/>
                  <w:b/>
                  <w:bCs/>
                </w:rPr>
                <w:t>plant</w:t>
              </w:r>
              <w:r w:rsidR="001171C0" w:rsidRPr="00831046">
                <w:rPr>
                  <w:rStyle w:val="Hyperlink"/>
                </w:rPr>
                <w:t>s/</w:t>
              </w:r>
              <w:r w:rsidR="001171C0" w:rsidRPr="00831046">
                <w:rPr>
                  <w:rStyle w:val="Hyperlink"/>
                  <w:b/>
                  <w:bCs/>
                </w:rPr>
                <w:t>plantlifecycle</w:t>
              </w:r>
              <w:r w:rsidR="001171C0" w:rsidRPr="00831046">
                <w:rPr>
                  <w:rStyle w:val="Hyperlink"/>
                </w:rPr>
                <w:t>/</w:t>
              </w:r>
            </w:hyperlink>
          </w:p>
          <w:p w:rsidR="006A3610" w:rsidRPr="0002003C" w:rsidRDefault="001171C0" w:rsidP="00846E76">
            <w:r>
              <w:t xml:space="preserve">In this movie, students will learn about the </w:t>
            </w:r>
            <w:r>
              <w:rPr>
                <w:rStyle w:val="Emphasis"/>
              </w:rPr>
              <w:t>life cycle of a plant</w:t>
            </w:r>
            <w:r>
              <w:t>. They'll explore how a seed can germinate and sprout, grow into a seedling, and then turn into to a plant.</w:t>
            </w:r>
          </w:p>
          <w:p w:rsidR="006A3610" w:rsidRPr="0002003C" w:rsidRDefault="006A3610" w:rsidP="00846E76"/>
        </w:tc>
      </w:tr>
      <w:tr w:rsidR="00AE0C0F" w:rsidRPr="0002003C" w:rsidTr="000B671B">
        <w:trPr>
          <w:trHeight w:val="70"/>
        </w:trPr>
        <w:tc>
          <w:tcPr>
            <w:tcW w:w="9576" w:type="dxa"/>
            <w:gridSpan w:val="3"/>
          </w:tcPr>
          <w:p w:rsidR="00CC3D5F" w:rsidRPr="0002003C" w:rsidRDefault="00CC3D5F"/>
        </w:tc>
      </w:tr>
      <w:tr w:rsidR="00CC3D5F" w:rsidRPr="0002003C" w:rsidTr="00AC447E">
        <w:tc>
          <w:tcPr>
            <w:tcW w:w="9576" w:type="dxa"/>
            <w:gridSpan w:val="3"/>
          </w:tcPr>
          <w:p w:rsidR="00CC3D5F" w:rsidRPr="00FC3B84" w:rsidRDefault="00CC3D5F">
            <w:pPr>
              <w:rPr>
                <w:b/>
              </w:rPr>
            </w:pPr>
            <w:r w:rsidRPr="00FC3B84">
              <w:rPr>
                <w:b/>
              </w:rPr>
              <w:lastRenderedPageBreak/>
              <w:t>Accommodations for Differentiated Instruction:</w:t>
            </w:r>
          </w:p>
          <w:p w:rsidR="00CC3D5F" w:rsidRDefault="00160F68" w:rsidP="00160F68">
            <w:pPr>
              <w:pStyle w:val="ListParagraph"/>
              <w:numPr>
                <w:ilvl w:val="0"/>
                <w:numId w:val="12"/>
              </w:numPr>
            </w:pPr>
            <w:r>
              <w:t xml:space="preserve">Assign a </w:t>
            </w:r>
            <w:r w:rsidR="000B671B">
              <w:t>s</w:t>
            </w:r>
            <w:r>
              <w:t>eed</w:t>
            </w:r>
            <w:r w:rsidR="000B671B">
              <w:t xml:space="preserve"> c</w:t>
            </w:r>
            <w:r>
              <w:t xml:space="preserve">ollection as part of a homework project. Show the children an egg carton. Tell them to collect one kind of seed for each chamber. </w:t>
            </w:r>
          </w:p>
          <w:p w:rsidR="00160F68" w:rsidRDefault="00160F68" w:rsidP="00160F68">
            <w:pPr>
              <w:pStyle w:val="ListParagraph"/>
              <w:numPr>
                <w:ilvl w:val="0"/>
                <w:numId w:val="12"/>
              </w:numPr>
            </w:pPr>
            <w:r>
              <w:t xml:space="preserve">List these seeds from different plants.  Have the children put them in order from the smallest to largest. Consider corn, lettuce, poppies, walnuts, marigolds, carrots, coconuts, acorns, apples, etc. </w:t>
            </w:r>
          </w:p>
          <w:p w:rsidR="00160F68" w:rsidRPr="0002003C" w:rsidRDefault="00160F68" w:rsidP="00160F68">
            <w:pPr>
              <w:pStyle w:val="ListParagraph"/>
              <w:numPr>
                <w:ilvl w:val="0"/>
                <w:numId w:val="12"/>
              </w:numPr>
            </w:pPr>
            <w:r>
              <w:t xml:space="preserve"> Find an odd-looking seed and plant it. The seed grows into_______________. Write an ending to the story</w:t>
            </w:r>
            <w:r w:rsidR="000B671B">
              <w:t>.</w:t>
            </w:r>
          </w:p>
          <w:p w:rsidR="00CC3D5F" w:rsidRPr="0002003C" w:rsidRDefault="00CC3D5F"/>
        </w:tc>
      </w:tr>
      <w:tr w:rsidR="00AC447E" w:rsidRPr="0002003C" w:rsidTr="00AC447E">
        <w:tc>
          <w:tcPr>
            <w:tcW w:w="9576" w:type="dxa"/>
            <w:gridSpan w:val="3"/>
          </w:tcPr>
          <w:p w:rsidR="00AC447E" w:rsidRPr="00FC3B84" w:rsidRDefault="007E3827">
            <w:pPr>
              <w:rPr>
                <w:b/>
              </w:rPr>
            </w:pPr>
            <w:r w:rsidRPr="00FC3B84">
              <w:rPr>
                <w:b/>
              </w:rPr>
              <w:t>Resources:</w:t>
            </w:r>
          </w:p>
          <w:p w:rsidR="007E3827" w:rsidRPr="0002003C" w:rsidRDefault="007E3827"/>
          <w:p w:rsidR="00CC3D5F" w:rsidRDefault="00D75F16">
            <w:r>
              <w:t xml:space="preserve">Ardley,N., </w:t>
            </w:r>
            <w:r w:rsidRPr="000B671B">
              <w:rPr>
                <w:u w:val="single"/>
              </w:rPr>
              <w:t>The Science Book of Things That Grow</w:t>
            </w:r>
            <w:r>
              <w:t>, Harcourt, NY, 1991, ISBN#0-15-200586-2</w:t>
            </w:r>
          </w:p>
          <w:p w:rsidR="00CB6CF9" w:rsidRDefault="00CB6CF9">
            <w:r>
              <w:t xml:space="preserve">Bates,J., </w:t>
            </w:r>
            <w:r w:rsidRPr="000B671B">
              <w:rPr>
                <w:u w:val="single"/>
              </w:rPr>
              <w:t>Seeds to Plants</w:t>
            </w:r>
            <w:r>
              <w:t>, Gloucester, NY, 1991.</w:t>
            </w:r>
          </w:p>
          <w:p w:rsidR="00CB6CF9" w:rsidRDefault="00CB6CF9">
            <w:r>
              <w:t xml:space="preserve">Jordan,H., </w:t>
            </w:r>
            <w:r w:rsidRPr="000B671B">
              <w:rPr>
                <w:u w:val="single"/>
              </w:rPr>
              <w:t>How a Seed Grows</w:t>
            </w:r>
            <w:r>
              <w:t>, Harpur Collins, NY, 1972, ISBN 0-690-40646-0</w:t>
            </w:r>
          </w:p>
          <w:p w:rsidR="001171C0" w:rsidRDefault="004B17DA">
            <w:pPr>
              <w:rPr>
                <w:rStyle w:val="HTMLCite"/>
              </w:rPr>
            </w:pPr>
            <w:hyperlink r:id="rId11" w:history="1">
              <w:r w:rsidR="001171C0" w:rsidRPr="00831046">
                <w:rPr>
                  <w:rStyle w:val="Hyperlink"/>
                </w:rPr>
                <w:t>www.brainpopjr.com/science/</w:t>
              </w:r>
              <w:r w:rsidR="001171C0" w:rsidRPr="00831046">
                <w:rPr>
                  <w:rStyle w:val="Hyperlink"/>
                  <w:b/>
                  <w:bCs/>
                </w:rPr>
                <w:t>plant</w:t>
              </w:r>
              <w:r w:rsidR="001171C0" w:rsidRPr="00831046">
                <w:rPr>
                  <w:rStyle w:val="Hyperlink"/>
                </w:rPr>
                <w:t>s/</w:t>
              </w:r>
              <w:r w:rsidR="001171C0" w:rsidRPr="00831046">
                <w:rPr>
                  <w:rStyle w:val="Hyperlink"/>
                  <w:b/>
                  <w:bCs/>
                </w:rPr>
                <w:t>plantlifecycle</w:t>
              </w:r>
              <w:r w:rsidR="001171C0" w:rsidRPr="00831046">
                <w:rPr>
                  <w:rStyle w:val="Hyperlink"/>
                </w:rPr>
                <w:t>/</w:t>
              </w:r>
            </w:hyperlink>
          </w:p>
          <w:p w:rsidR="001171C0" w:rsidRDefault="001171C0">
            <w:r>
              <w:rPr>
                <w:rStyle w:val="Emphasis"/>
              </w:rPr>
              <w:t>life cycle of a plant</w:t>
            </w:r>
          </w:p>
          <w:p w:rsidR="00D75F16" w:rsidRDefault="004B17DA">
            <w:hyperlink r:id="rId12" w:history="1">
              <w:r w:rsidR="00CB6CF9" w:rsidRPr="00831046">
                <w:rPr>
                  <w:rStyle w:val="Hyperlink"/>
                </w:rPr>
                <w:t>http://www.sccs.swathmore.edo/`tkorn/wildflowers/</w:t>
              </w:r>
            </w:hyperlink>
          </w:p>
          <w:p w:rsidR="00CB6CF9" w:rsidRDefault="00CB6CF9">
            <w:pPr>
              <w:rPr>
                <w:i/>
              </w:rPr>
            </w:pPr>
            <w:r w:rsidRPr="00CB6CF9">
              <w:rPr>
                <w:i/>
              </w:rPr>
              <w:t>Shows many wildflower pictures and gives interesting facts about flowers</w:t>
            </w:r>
          </w:p>
          <w:p w:rsidR="00CB6CF9" w:rsidRDefault="004B17DA">
            <w:hyperlink r:id="rId13" w:history="1">
              <w:r w:rsidR="001171C0" w:rsidRPr="00831046">
                <w:rPr>
                  <w:rStyle w:val="Hyperlink"/>
                </w:rPr>
                <w:t>http://www2.bgfl.org/bgfl2/custom/resources_ftp/client_ftp/ks2/science/plants_pt2/</w:t>
              </w:r>
            </w:hyperlink>
          </w:p>
          <w:p w:rsidR="001171C0" w:rsidRPr="001171C0" w:rsidRDefault="001171C0"/>
          <w:p w:rsidR="00CB6CF9" w:rsidRPr="001171C0" w:rsidRDefault="00CB6CF9"/>
          <w:p w:rsidR="00CC3D5F" w:rsidRPr="0002003C" w:rsidRDefault="00CC3D5F"/>
        </w:tc>
      </w:tr>
      <w:tr w:rsidR="00AC447E" w:rsidRPr="0002003C" w:rsidTr="00AC447E">
        <w:tc>
          <w:tcPr>
            <w:tcW w:w="9576" w:type="dxa"/>
            <w:gridSpan w:val="3"/>
          </w:tcPr>
          <w:p w:rsidR="00AC447E" w:rsidRPr="00FC3B84" w:rsidRDefault="007E3827">
            <w:pPr>
              <w:rPr>
                <w:b/>
              </w:rPr>
            </w:pPr>
            <w:r w:rsidRPr="00FC3B84">
              <w:rPr>
                <w:b/>
              </w:rPr>
              <w:t>Assessments:</w:t>
            </w:r>
          </w:p>
          <w:p w:rsidR="00CC3D5F" w:rsidRPr="00797F4E" w:rsidRDefault="00CC3D5F"/>
          <w:p w:rsidR="00797F4E" w:rsidRDefault="00797F4E" w:rsidP="00797F4E">
            <w:pPr>
              <w:pStyle w:val="ListParagraph"/>
              <w:numPr>
                <w:ilvl w:val="0"/>
                <w:numId w:val="7"/>
              </w:numPr>
              <w:rPr>
                <w:rFonts w:eastAsia="Times New Roman" w:cs="Times New Roman"/>
              </w:rPr>
            </w:pPr>
            <w:r w:rsidRPr="00797F4E">
              <w:rPr>
                <w:rFonts w:eastAsia="Times New Roman" w:cs="Times New Roman"/>
              </w:rPr>
              <w:t>Teacher Observation</w:t>
            </w:r>
          </w:p>
          <w:p w:rsidR="001D2BCA" w:rsidRPr="00797F4E" w:rsidRDefault="001D2BCA" w:rsidP="00797F4E">
            <w:pPr>
              <w:pStyle w:val="ListParagraph"/>
              <w:numPr>
                <w:ilvl w:val="0"/>
                <w:numId w:val="7"/>
              </w:numPr>
              <w:rPr>
                <w:rFonts w:eastAsia="Times New Roman" w:cs="Times New Roman"/>
              </w:rPr>
            </w:pPr>
            <w:r>
              <w:rPr>
                <w:rFonts w:eastAsia="Times New Roman" w:cs="Times New Roman"/>
              </w:rPr>
              <w:t>Rubric</w:t>
            </w:r>
          </w:p>
          <w:p w:rsidR="001D2BCA" w:rsidRPr="001D2BCA" w:rsidRDefault="00797F4E" w:rsidP="00C63AEA">
            <w:pPr>
              <w:pStyle w:val="ListParagraph"/>
              <w:numPr>
                <w:ilvl w:val="0"/>
                <w:numId w:val="7"/>
              </w:numPr>
            </w:pPr>
            <w:r w:rsidRPr="00797F4E">
              <w:rPr>
                <w:rFonts w:eastAsia="Times New Roman" w:cs="Times New Roman"/>
              </w:rPr>
              <w:t xml:space="preserve">Group Assessment -- Putting together a </w:t>
            </w:r>
            <w:r w:rsidR="00C63AEA">
              <w:rPr>
                <w:rFonts w:eastAsia="Times New Roman" w:cs="Times New Roman"/>
              </w:rPr>
              <w:t>digital</w:t>
            </w:r>
            <w:r w:rsidRPr="00797F4E">
              <w:rPr>
                <w:rFonts w:eastAsia="Times New Roman" w:cs="Times New Roman"/>
                <w:i/>
                <w:iCs/>
              </w:rPr>
              <w:t xml:space="preserve"> Story on the Life Cycle of a Plant</w:t>
            </w:r>
          </w:p>
          <w:p w:rsidR="001D2BCA" w:rsidRDefault="001D2BCA" w:rsidP="001D2BCA">
            <w:pPr>
              <w:pStyle w:val="ListParagraph"/>
              <w:numPr>
                <w:ilvl w:val="0"/>
                <w:numId w:val="3"/>
              </w:numPr>
            </w:pPr>
            <w:r w:rsidRPr="001D2BCA">
              <w:rPr>
                <w:rFonts w:eastAsia="Times New Roman" w:cs="Times New Roman"/>
                <w:iCs/>
              </w:rPr>
              <w:t>Group Assessment -- Jing</w:t>
            </w:r>
            <w:r>
              <w:t xml:space="preserve">  capture the image of a plant and identify each part of the plant. </w:t>
            </w:r>
          </w:p>
          <w:p w:rsidR="001D2BCA" w:rsidRPr="0002003C" w:rsidRDefault="001D2BCA" w:rsidP="001D2BCA"/>
          <w:p w:rsidR="00CC3D5F" w:rsidRPr="000B671B" w:rsidRDefault="00797F4E" w:rsidP="000B671B">
            <w:pPr>
              <w:rPr>
                <w:b/>
              </w:rPr>
            </w:pPr>
            <w:r w:rsidRPr="001D2BCA">
              <w:rPr>
                <w:rFonts w:eastAsia="Times New Roman" w:cs="Times New Roman"/>
              </w:rPr>
              <w:br/>
            </w:r>
            <w:r w:rsidR="000B671B" w:rsidRPr="000B671B">
              <w:rPr>
                <w:b/>
              </w:rPr>
              <w:t>Plant Connection:</w:t>
            </w:r>
          </w:p>
        </w:tc>
      </w:tr>
      <w:tr w:rsidR="00AC447E" w:rsidRPr="0002003C" w:rsidTr="00AC447E">
        <w:tc>
          <w:tcPr>
            <w:tcW w:w="9576" w:type="dxa"/>
            <w:gridSpan w:val="3"/>
          </w:tcPr>
          <w:p w:rsidR="001171C0" w:rsidRDefault="001171C0" w:rsidP="001171C0">
            <w:pPr>
              <w:pStyle w:val="NormalWeb"/>
              <w:numPr>
                <w:ilvl w:val="0"/>
                <w:numId w:val="16"/>
              </w:numPr>
              <w:rPr>
                <w:rFonts w:asciiTheme="minorHAnsi" w:hAnsiTheme="minorHAnsi"/>
              </w:rPr>
            </w:pPr>
            <w:r w:rsidRPr="00160F68">
              <w:rPr>
                <w:rFonts w:asciiTheme="minorHAnsi" w:hAnsiTheme="minorHAnsi"/>
              </w:rPr>
              <w:t xml:space="preserve">Sunflowers need so much sunlight they turn their heads during the day to face the sun. Imagine that you are a sunflower. Someone has built a big building blocking out your sunlight. What are you going to do next? What will you do to reach sunlight? How do you feel? </w:t>
            </w:r>
          </w:p>
          <w:p w:rsidR="001171C0" w:rsidRDefault="001171C0" w:rsidP="001171C0">
            <w:pPr>
              <w:pStyle w:val="NormalWeb"/>
              <w:numPr>
                <w:ilvl w:val="0"/>
                <w:numId w:val="16"/>
              </w:numPr>
              <w:rPr>
                <w:rFonts w:asciiTheme="minorHAnsi" w:hAnsiTheme="minorHAnsi"/>
              </w:rPr>
            </w:pPr>
            <w:r w:rsidRPr="00160F68">
              <w:rPr>
                <w:rFonts w:asciiTheme="minorHAnsi" w:hAnsiTheme="minorHAnsi"/>
              </w:rPr>
              <w:t>Go on a walking field trip to collect seeds and grasses from an empty field. Return to school and create a class display</w:t>
            </w:r>
            <w:r>
              <w:rPr>
                <w:rFonts w:asciiTheme="minorHAnsi" w:hAnsiTheme="minorHAnsi"/>
              </w:rPr>
              <w:t xml:space="preserve"> Write a p</w:t>
            </w:r>
            <w:r w:rsidRPr="00160F68">
              <w:rPr>
                <w:rFonts w:asciiTheme="minorHAnsi" w:hAnsiTheme="minorHAnsi"/>
              </w:rPr>
              <w:t>oe</w:t>
            </w:r>
            <w:r>
              <w:rPr>
                <w:rFonts w:asciiTheme="minorHAnsi" w:hAnsiTheme="minorHAnsi"/>
              </w:rPr>
              <w:t>m</w:t>
            </w:r>
            <w:r w:rsidRPr="00160F68">
              <w:rPr>
                <w:rFonts w:asciiTheme="minorHAnsi" w:hAnsiTheme="minorHAnsi"/>
              </w:rPr>
              <w:t xml:space="preserve"> (illustrate and make into a class book) </w:t>
            </w:r>
          </w:p>
          <w:p w:rsidR="001171C0" w:rsidRDefault="001171C0" w:rsidP="001171C0">
            <w:pPr>
              <w:pStyle w:val="NormalWeb"/>
              <w:numPr>
                <w:ilvl w:val="0"/>
                <w:numId w:val="16"/>
              </w:numPr>
              <w:rPr>
                <w:rFonts w:asciiTheme="minorHAnsi" w:hAnsiTheme="minorHAnsi"/>
              </w:rPr>
            </w:pPr>
            <w:r w:rsidRPr="00160F68">
              <w:rPr>
                <w:rFonts w:asciiTheme="minorHAnsi" w:hAnsiTheme="minorHAnsi"/>
              </w:rPr>
              <w:t xml:space="preserve">People and animals eat the fruits of some plants and the seeds of some, and the leaves of others. </w:t>
            </w:r>
            <w:r>
              <w:rPr>
                <w:rFonts w:asciiTheme="minorHAnsi" w:hAnsiTheme="minorHAnsi"/>
              </w:rPr>
              <w:t xml:space="preserve">Students will write </w:t>
            </w:r>
            <w:r w:rsidRPr="00160F68">
              <w:rPr>
                <w:rFonts w:asciiTheme="minorHAnsi" w:hAnsiTheme="minorHAnsi"/>
              </w:rPr>
              <w:t xml:space="preserve">the different parts of plants that people can eat. Then let the </w:t>
            </w:r>
            <w:r>
              <w:rPr>
                <w:rFonts w:asciiTheme="minorHAnsi" w:hAnsiTheme="minorHAnsi"/>
              </w:rPr>
              <w:t xml:space="preserve">they will </w:t>
            </w:r>
            <w:r w:rsidRPr="00160F68">
              <w:rPr>
                <w:rFonts w:asciiTheme="minorHAnsi" w:hAnsiTheme="minorHAnsi"/>
              </w:rPr>
              <w:t xml:space="preserve"> fill in as many foods that they can think of. </w:t>
            </w:r>
            <w:r>
              <w:rPr>
                <w:rFonts w:asciiTheme="minorHAnsi" w:hAnsiTheme="minorHAnsi"/>
              </w:rPr>
              <w:t xml:space="preserve"> </w:t>
            </w:r>
            <w:r w:rsidRPr="00160F68">
              <w:rPr>
                <w:rFonts w:asciiTheme="minorHAnsi" w:hAnsiTheme="minorHAnsi"/>
              </w:rPr>
              <w:t xml:space="preserve">Imagine a world without plants. What would we eat? Write a story. </w:t>
            </w:r>
          </w:p>
          <w:p w:rsidR="001171C0" w:rsidRPr="00160F68" w:rsidRDefault="001171C0" w:rsidP="001171C0">
            <w:pPr>
              <w:pStyle w:val="NormalWeb"/>
              <w:numPr>
                <w:ilvl w:val="0"/>
                <w:numId w:val="16"/>
              </w:numPr>
              <w:rPr>
                <w:rFonts w:asciiTheme="minorHAnsi" w:hAnsiTheme="minorHAnsi"/>
              </w:rPr>
            </w:pPr>
            <w:r>
              <w:rPr>
                <w:rFonts w:asciiTheme="minorHAnsi" w:hAnsiTheme="minorHAnsi"/>
              </w:rPr>
              <w:t xml:space="preserve">Students will write about the problems that plants create. </w:t>
            </w:r>
            <w:r w:rsidRPr="00917D63">
              <w:rPr>
                <w:rFonts w:asciiTheme="minorHAnsi" w:hAnsiTheme="minorHAnsi"/>
                <w:i/>
              </w:rPr>
              <w:t>(allergies)</w:t>
            </w:r>
            <w:r>
              <w:rPr>
                <w:rFonts w:asciiTheme="minorHAnsi" w:hAnsiTheme="minorHAnsi"/>
              </w:rPr>
              <w:t xml:space="preserve"> They will write a story about one way plants can help or hurt us.</w:t>
            </w:r>
          </w:p>
          <w:p w:rsidR="00AC447E" w:rsidRPr="00797F4E" w:rsidRDefault="00AC447E"/>
        </w:tc>
      </w:tr>
    </w:tbl>
    <w:tbl>
      <w:tblPr>
        <w:tblW w:w="9046" w:type="dxa"/>
        <w:tblCellSpacing w:w="0" w:type="dxa"/>
        <w:tblCellMar>
          <w:top w:w="15" w:type="dxa"/>
          <w:left w:w="15" w:type="dxa"/>
          <w:bottom w:w="15" w:type="dxa"/>
          <w:right w:w="15" w:type="dxa"/>
        </w:tblCellMar>
        <w:tblLook w:val="04A0"/>
      </w:tblPr>
      <w:tblGrid>
        <w:gridCol w:w="9046"/>
      </w:tblGrid>
      <w:tr w:rsidR="00310FD5" w:rsidRPr="00310FD5" w:rsidTr="00CB6CF9">
        <w:trPr>
          <w:tblCellSpacing w:w="0" w:type="dxa"/>
        </w:trPr>
        <w:tc>
          <w:tcPr>
            <w:tcW w:w="0" w:type="auto"/>
            <w:hideMark/>
          </w:tcPr>
          <w:tbl>
            <w:tblPr>
              <w:tblW w:w="8100" w:type="dxa"/>
              <w:tblCellSpacing w:w="0" w:type="dxa"/>
              <w:tblCellMar>
                <w:top w:w="15" w:type="dxa"/>
                <w:left w:w="15" w:type="dxa"/>
                <w:bottom w:w="15" w:type="dxa"/>
                <w:right w:w="15" w:type="dxa"/>
              </w:tblCellMar>
              <w:tblLook w:val="04A0"/>
            </w:tblPr>
            <w:tblGrid>
              <w:gridCol w:w="8130"/>
            </w:tblGrid>
            <w:tr w:rsidR="00310FD5" w:rsidRPr="00310FD5" w:rsidTr="00310FD5">
              <w:trPr>
                <w:tblCellSpacing w:w="0" w:type="dxa"/>
              </w:trPr>
              <w:tc>
                <w:tcPr>
                  <w:tcW w:w="0" w:type="auto"/>
                  <w:hideMark/>
                </w:tcPr>
                <w:tbl>
                  <w:tblPr>
                    <w:tblW w:w="8100" w:type="dxa"/>
                    <w:tblCellSpacing w:w="0" w:type="dxa"/>
                    <w:tblCellMar>
                      <w:top w:w="15" w:type="dxa"/>
                      <w:left w:w="15" w:type="dxa"/>
                      <w:bottom w:w="15" w:type="dxa"/>
                      <w:right w:w="15" w:type="dxa"/>
                    </w:tblCellMar>
                    <w:tblLook w:val="04A0"/>
                  </w:tblPr>
                  <w:tblGrid>
                    <w:gridCol w:w="8100"/>
                  </w:tblGrid>
                  <w:tr w:rsidR="00310FD5" w:rsidRPr="00310FD5">
                    <w:trPr>
                      <w:tblCellSpacing w:w="0" w:type="dxa"/>
                    </w:trPr>
                    <w:tc>
                      <w:tcPr>
                        <w:tcW w:w="5000" w:type="pct"/>
                        <w:shd w:val="clear" w:color="auto" w:fill="FFFFFF"/>
                        <w:hideMark/>
                      </w:tcPr>
                      <w:p w:rsidR="00310FD5" w:rsidRPr="00310FD5" w:rsidRDefault="00CB6CF9" w:rsidP="00310FD5">
                        <w:pPr>
                          <w:spacing w:before="100" w:beforeAutospacing="1" w:after="100" w:afterAutospacing="1" w:line="240" w:lineRule="auto"/>
                          <w:ind w:left="720"/>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lastRenderedPageBreak/>
                          <w:t xml:space="preserve">Digital </w:t>
                        </w:r>
                        <w:r w:rsidR="00310FD5" w:rsidRPr="00310FD5">
                          <w:rPr>
                            <w:rFonts w:ascii="Times New Roman" w:eastAsia="Times New Roman" w:hAnsi="Times New Roman" w:cs="Times New Roman"/>
                            <w:b/>
                            <w:bCs/>
                            <w:sz w:val="27"/>
                            <w:szCs w:val="27"/>
                          </w:rPr>
                          <w:t>Storytelling : The Life Cycle of a Plant</w:t>
                        </w:r>
                      </w:p>
                      <w:p w:rsidR="00310FD5" w:rsidRPr="00310FD5" w:rsidRDefault="004B17DA" w:rsidP="00310FD5">
                        <w:pPr>
                          <w:spacing w:after="0" w:line="240" w:lineRule="auto"/>
                          <w:rPr>
                            <w:rFonts w:ascii="Times New Roman" w:eastAsia="Times New Roman" w:hAnsi="Times New Roman" w:cs="Times New Roman"/>
                            <w:sz w:val="24"/>
                            <w:szCs w:val="24"/>
                          </w:rPr>
                        </w:pPr>
                        <w:r w:rsidRPr="004B17DA">
                          <w:rPr>
                            <w:rFonts w:ascii="Times New Roman" w:eastAsia="Times New Roman" w:hAnsi="Times New Roman" w:cs="Times New Roman"/>
                            <w:sz w:val="24"/>
                            <w:szCs w:val="24"/>
                          </w:rPr>
                          <w:pict>
                            <v:rect id="_x0000_i1025" style="width:0;height:1.5pt" o:hralign="center" o:hrstd="t" o:hr="t" fillcolor="#a0a0a0" stroked="f"/>
                          </w:pict>
                        </w:r>
                      </w:p>
                      <w:p w:rsidR="00310FD5" w:rsidRPr="00310FD5" w:rsidRDefault="00310FD5" w:rsidP="00310FD5">
                        <w:pPr>
                          <w:spacing w:after="0" w:line="240" w:lineRule="auto"/>
                          <w:ind w:left="720"/>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Teacher Name: </w:t>
                        </w:r>
                        <w:r w:rsidRPr="00310FD5">
                          <w:rPr>
                            <w:rFonts w:ascii="Times New Roman" w:eastAsia="Times New Roman" w:hAnsi="Times New Roman" w:cs="Times New Roman"/>
                            <w:b/>
                            <w:bCs/>
                            <w:sz w:val="24"/>
                            <w:szCs w:val="24"/>
                          </w:rPr>
                          <w:t>Mrs. Swift</w:t>
                        </w:r>
                        <w:r w:rsidRPr="00310F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10FD5">
                          <w:rPr>
                            <w:rFonts w:ascii="Times New Roman" w:eastAsia="Times New Roman" w:hAnsi="Times New Roman" w:cs="Times New Roman"/>
                            <w:sz w:val="24"/>
                            <w:szCs w:val="24"/>
                          </w:rPr>
                          <w:t xml:space="preserve">Student Name:     </w:t>
                        </w:r>
                        <w:r>
                          <w:rPr>
                            <w:rFonts w:ascii="Times New Roman" w:eastAsia="Times New Roman" w:hAnsi="Times New Roman" w:cs="Times New Roman"/>
                            <w:sz w:val="24"/>
                            <w:szCs w:val="24"/>
                          </w:rPr>
                          <w:t>__</w:t>
                        </w:r>
                        <w:r w:rsidRPr="00310FD5">
                          <w:rPr>
                            <w:rFonts w:ascii="Times New Roman" w:eastAsia="Times New Roman" w:hAnsi="Times New Roman" w:cs="Times New Roman"/>
                            <w:sz w:val="24"/>
                            <w:szCs w:val="24"/>
                          </w:rPr>
                          <w:t xml:space="preserve">____________________ </w:t>
                        </w:r>
                      </w:p>
                    </w:tc>
                  </w:tr>
                </w:tbl>
                <w:p w:rsidR="00310FD5" w:rsidRPr="00310FD5" w:rsidRDefault="00310FD5" w:rsidP="00310FD5">
                  <w:pPr>
                    <w:spacing w:after="0" w:line="240" w:lineRule="auto"/>
                    <w:rPr>
                      <w:rFonts w:ascii="Times New Roman" w:eastAsia="Times New Roman" w:hAnsi="Times New Roman" w:cs="Times New Roman"/>
                      <w:sz w:val="24"/>
                      <w:szCs w:val="24"/>
                    </w:rPr>
                  </w:pPr>
                </w:p>
              </w:tc>
            </w:tr>
          </w:tbl>
          <w:p w:rsidR="00310FD5" w:rsidRPr="00310FD5" w:rsidRDefault="00310FD5" w:rsidP="00310FD5">
            <w:pPr>
              <w:spacing w:after="0" w:line="240" w:lineRule="auto"/>
              <w:rPr>
                <w:rFonts w:ascii="Times New Roman" w:eastAsia="Times New Roman" w:hAnsi="Times New Roman" w:cs="Times New Roman"/>
                <w:sz w:val="24"/>
                <w:szCs w:val="24"/>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80"/>
              <w:gridCol w:w="1747"/>
              <w:gridCol w:w="1747"/>
              <w:gridCol w:w="1852"/>
              <w:gridCol w:w="1874"/>
            </w:tblGrid>
            <w:tr w:rsidR="00310FD5" w:rsidRPr="00310FD5" w:rsidTr="00310FD5">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10FD5" w:rsidRPr="00310FD5" w:rsidRDefault="00310FD5" w:rsidP="00310FD5">
                  <w:pPr>
                    <w:spacing w:after="0" w:line="240" w:lineRule="auto"/>
                    <w:jc w:val="center"/>
                    <w:rPr>
                      <w:rFonts w:ascii="Times New Roman" w:eastAsia="Times New Roman" w:hAnsi="Times New Roman" w:cs="Times New Roman"/>
                      <w:b/>
                      <w:sz w:val="24"/>
                      <w:szCs w:val="24"/>
                    </w:rPr>
                  </w:pPr>
                  <w:r w:rsidRPr="00310FD5">
                    <w:rPr>
                      <w:rFonts w:ascii="Times New Roman" w:eastAsia="Times New Roman" w:hAnsi="Times New Roman" w:cs="Times New Roman"/>
                      <w:b/>
                      <w:sz w:val="24"/>
                      <w:szCs w:val="24"/>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10FD5" w:rsidRPr="00310FD5" w:rsidRDefault="00310FD5" w:rsidP="00310FD5">
                  <w:pPr>
                    <w:spacing w:after="0" w:line="240" w:lineRule="auto"/>
                    <w:rPr>
                      <w:rFonts w:ascii="Times New Roman" w:eastAsia="Times New Roman" w:hAnsi="Times New Roman" w:cs="Times New Roman"/>
                      <w:b/>
                      <w:sz w:val="24"/>
                      <w:szCs w:val="24"/>
                    </w:rPr>
                  </w:pPr>
                  <w:r w:rsidRPr="00310FD5">
                    <w:rPr>
                      <w:rFonts w:ascii="Times New Roman" w:eastAsia="Times New Roman" w:hAnsi="Times New Roman" w:cs="Times New Roman"/>
                      <w:b/>
                      <w:sz w:val="24"/>
                      <w:szCs w:val="24"/>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10FD5" w:rsidRPr="00310FD5" w:rsidRDefault="00310FD5" w:rsidP="00310FD5">
                  <w:pPr>
                    <w:spacing w:after="0" w:line="240" w:lineRule="auto"/>
                    <w:rPr>
                      <w:rFonts w:ascii="Times New Roman" w:eastAsia="Times New Roman" w:hAnsi="Times New Roman" w:cs="Times New Roman"/>
                      <w:b/>
                      <w:sz w:val="24"/>
                      <w:szCs w:val="24"/>
                    </w:rPr>
                  </w:pPr>
                  <w:r w:rsidRPr="00310FD5">
                    <w:rPr>
                      <w:rFonts w:ascii="Times New Roman" w:eastAsia="Times New Roman" w:hAnsi="Times New Roman" w:cs="Times New Roman"/>
                      <w:b/>
                      <w:sz w:val="24"/>
                      <w:szCs w:val="24"/>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10FD5" w:rsidRPr="00310FD5" w:rsidRDefault="00310FD5" w:rsidP="00310FD5">
                  <w:pPr>
                    <w:spacing w:after="0" w:line="240" w:lineRule="auto"/>
                    <w:rPr>
                      <w:rFonts w:ascii="Times New Roman" w:eastAsia="Times New Roman" w:hAnsi="Times New Roman" w:cs="Times New Roman"/>
                      <w:b/>
                      <w:sz w:val="24"/>
                      <w:szCs w:val="24"/>
                    </w:rPr>
                  </w:pPr>
                  <w:r w:rsidRPr="00310FD5">
                    <w:rPr>
                      <w:rFonts w:ascii="Times New Roman" w:eastAsia="Times New Roman" w:hAnsi="Times New Roman" w:cs="Times New Roman"/>
                      <w:b/>
                      <w:sz w:val="24"/>
                      <w:szCs w:val="24"/>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10FD5" w:rsidRPr="00310FD5" w:rsidRDefault="00310FD5" w:rsidP="00310FD5">
                  <w:pPr>
                    <w:spacing w:after="0" w:line="240" w:lineRule="auto"/>
                    <w:rPr>
                      <w:rFonts w:ascii="Times New Roman" w:eastAsia="Times New Roman" w:hAnsi="Times New Roman" w:cs="Times New Roman"/>
                      <w:b/>
                      <w:sz w:val="24"/>
                      <w:szCs w:val="24"/>
                    </w:rPr>
                  </w:pPr>
                  <w:r w:rsidRPr="00310FD5">
                    <w:rPr>
                      <w:rFonts w:ascii="Times New Roman" w:eastAsia="Times New Roman" w:hAnsi="Times New Roman" w:cs="Times New Roman"/>
                      <w:b/>
                      <w:sz w:val="24"/>
                      <w:szCs w:val="24"/>
                    </w:rPr>
                    <w:t xml:space="preserve">1 </w:t>
                  </w:r>
                </w:p>
              </w:tc>
            </w:tr>
            <w:tr w:rsidR="00310FD5" w:rsidRPr="00310FD5" w:rsidTr="00310FD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b/>
                      <w:sz w:val="24"/>
                      <w:szCs w:val="24"/>
                    </w:rPr>
                  </w:pPr>
                  <w:r w:rsidRPr="00310FD5">
                    <w:rPr>
                      <w:rFonts w:ascii="Times New Roman" w:eastAsia="Times New Roman" w:hAnsi="Times New Roman" w:cs="Times New Roman"/>
                      <w:b/>
                      <w:sz w:val="24"/>
                      <w:szCs w:val="24"/>
                    </w:rPr>
                    <w:t xml:space="preserve">Economy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The story is told with exactly the right amount of detail throughout. It does not seem too short nor does it seem too long.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The story composition is typically good, though it seems to drag somewhat OR need slightly more detail in one or two sections.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The story seems to need more editing. It is noticeably too long or too short in more than one section.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The story needs extensive editing. It is too long or too short to be interesting. </w:t>
                  </w:r>
                </w:p>
              </w:tc>
            </w:tr>
            <w:tr w:rsidR="00310FD5" w:rsidRPr="00310FD5" w:rsidTr="00310FD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b/>
                      <w:sz w:val="24"/>
                      <w:szCs w:val="24"/>
                    </w:rPr>
                  </w:pPr>
                  <w:r w:rsidRPr="00310FD5">
                    <w:rPr>
                      <w:rFonts w:ascii="Times New Roman" w:eastAsia="Times New Roman" w:hAnsi="Times New Roman" w:cs="Times New Roman"/>
                      <w:b/>
                      <w:sz w:val="24"/>
                      <w:szCs w:val="24"/>
                    </w:rPr>
                    <w:t xml:space="preserve">Images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Images create a distinct atmosphere or tone that matches different parts of the story. The images may communicate symbolism and/or metaphors.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Images create an atmosphere or tone that matches some parts of the story. The images may communicate symbolism and/or metaphors.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An attempt was made to use images to create an atmosphere/tone but it needed more work. Image choice is logical.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Little or no attempt to use images to create an appropriate atmosphere/tone. </w:t>
                  </w:r>
                </w:p>
              </w:tc>
            </w:tr>
            <w:tr w:rsidR="00310FD5" w:rsidRPr="00310FD5" w:rsidTr="00310FD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b/>
                      <w:sz w:val="24"/>
                      <w:szCs w:val="24"/>
                    </w:rPr>
                  </w:pPr>
                  <w:r w:rsidRPr="00310FD5">
                    <w:rPr>
                      <w:rFonts w:ascii="Times New Roman" w:eastAsia="Times New Roman" w:hAnsi="Times New Roman" w:cs="Times New Roman"/>
                      <w:b/>
                      <w:sz w:val="24"/>
                      <w:szCs w:val="24"/>
                    </w:rPr>
                    <w:t xml:space="preserve">Voice - Consistency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Voice quality is clear and consistently audible throughout the presentation.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Voice quality is clear and consistently audible throughout the majority (85-95%) of the presentation.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Voice quality is clear and consistently audible through some (70-84%)of the presentation.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Voice quality needs more attention. </w:t>
                  </w:r>
                </w:p>
              </w:tc>
            </w:tr>
            <w:tr w:rsidR="00310FD5" w:rsidRPr="00310FD5" w:rsidTr="00310FD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b/>
                      <w:sz w:val="24"/>
                      <w:szCs w:val="24"/>
                    </w:rPr>
                  </w:pPr>
                  <w:r w:rsidRPr="00310FD5">
                    <w:rPr>
                      <w:rFonts w:ascii="Times New Roman" w:eastAsia="Times New Roman" w:hAnsi="Times New Roman" w:cs="Times New Roman"/>
                      <w:b/>
                      <w:sz w:val="24"/>
                      <w:szCs w:val="24"/>
                    </w:rPr>
                    <w:t xml:space="preserve">Point of View - Purpose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Establishes a purpose early on and maintains a clear focus throughout.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Establishes a purpose early on and maintains focus for most of the presentation.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There are a few lapses in focus, but the purpose is fairly clear. </w:t>
                  </w:r>
                </w:p>
              </w:tc>
              <w:tc>
                <w:tcPr>
                  <w:tcW w:w="1950" w:type="dxa"/>
                  <w:tcBorders>
                    <w:top w:val="outset" w:sz="6" w:space="0" w:color="auto"/>
                    <w:left w:val="outset" w:sz="6" w:space="0" w:color="auto"/>
                    <w:bottom w:val="outset" w:sz="6" w:space="0" w:color="auto"/>
                    <w:right w:val="outset" w:sz="6" w:space="0" w:color="auto"/>
                  </w:tcBorders>
                  <w:hideMark/>
                </w:tcPr>
                <w:p w:rsidR="00310FD5" w:rsidRPr="00310FD5" w:rsidRDefault="00310FD5" w:rsidP="00310FD5">
                  <w:pPr>
                    <w:spacing w:after="0" w:line="240" w:lineRule="auto"/>
                    <w:rPr>
                      <w:rFonts w:ascii="Times New Roman" w:eastAsia="Times New Roman" w:hAnsi="Times New Roman" w:cs="Times New Roman"/>
                      <w:sz w:val="24"/>
                      <w:szCs w:val="24"/>
                    </w:rPr>
                  </w:pPr>
                  <w:r w:rsidRPr="00310FD5">
                    <w:rPr>
                      <w:rFonts w:ascii="Times New Roman" w:eastAsia="Times New Roman" w:hAnsi="Times New Roman" w:cs="Times New Roman"/>
                      <w:sz w:val="24"/>
                      <w:szCs w:val="24"/>
                    </w:rPr>
                    <w:t xml:space="preserve">It is difficult to figure out the purpose of the presentation. </w:t>
                  </w:r>
                </w:p>
              </w:tc>
            </w:tr>
          </w:tbl>
          <w:p w:rsidR="00310FD5" w:rsidRDefault="00310FD5"/>
          <w:p w:rsidR="00310FD5" w:rsidRDefault="00310FD5"/>
          <w:tbl>
            <w:tblPr>
              <w:tblW w:w="8100" w:type="dxa"/>
              <w:tblCellSpacing w:w="0" w:type="dxa"/>
              <w:tblCellMar>
                <w:top w:w="15" w:type="dxa"/>
                <w:left w:w="15" w:type="dxa"/>
                <w:bottom w:w="15" w:type="dxa"/>
                <w:right w:w="15" w:type="dxa"/>
              </w:tblCellMar>
              <w:tblLook w:val="04A0"/>
            </w:tblPr>
            <w:tblGrid>
              <w:gridCol w:w="8100"/>
            </w:tblGrid>
            <w:tr w:rsidR="00310FD5" w:rsidRPr="00310FD5">
              <w:trPr>
                <w:tblCellSpacing w:w="0" w:type="dxa"/>
              </w:trPr>
              <w:tc>
                <w:tcPr>
                  <w:tcW w:w="5000" w:type="pct"/>
                  <w:shd w:val="clear" w:color="auto" w:fill="FFFFFF"/>
                  <w:hideMark/>
                </w:tcPr>
                <w:p w:rsidR="00310FD5" w:rsidRPr="00310FD5" w:rsidRDefault="00310FD5" w:rsidP="00310FD5">
                  <w:pPr>
                    <w:spacing w:after="0" w:line="240" w:lineRule="auto"/>
                    <w:ind w:left="720"/>
                    <w:rPr>
                      <w:rFonts w:ascii="Times New Roman" w:eastAsia="Times New Roman" w:hAnsi="Times New Roman" w:cs="Times New Roman"/>
                      <w:sz w:val="24"/>
                      <w:szCs w:val="24"/>
                    </w:rPr>
                  </w:pPr>
                </w:p>
              </w:tc>
            </w:tr>
          </w:tbl>
          <w:p w:rsidR="00310FD5" w:rsidRPr="00310FD5" w:rsidRDefault="00310FD5" w:rsidP="00310FD5">
            <w:pPr>
              <w:spacing w:after="0" w:line="240" w:lineRule="auto"/>
              <w:rPr>
                <w:rFonts w:ascii="Times New Roman" w:eastAsia="Times New Roman" w:hAnsi="Times New Roman" w:cs="Times New Roman"/>
                <w:sz w:val="24"/>
                <w:szCs w:val="24"/>
              </w:rPr>
            </w:pPr>
          </w:p>
        </w:tc>
      </w:tr>
    </w:tbl>
    <w:p w:rsidR="00310FD5" w:rsidRPr="00310FD5" w:rsidRDefault="00310FD5" w:rsidP="00310FD5">
      <w:pPr>
        <w:spacing w:after="0" w:line="240" w:lineRule="auto"/>
        <w:rPr>
          <w:rFonts w:ascii="Times New Roman" w:eastAsia="Times New Roman" w:hAnsi="Times New Roman" w:cs="Times New Roman"/>
          <w:sz w:val="24"/>
          <w:szCs w:val="24"/>
        </w:rPr>
      </w:pPr>
    </w:p>
    <w:p w:rsidR="00310FD5" w:rsidRDefault="00310FD5"/>
    <w:p w:rsidR="00310FD5" w:rsidRDefault="00095AE0">
      <w:r>
        <w:rPr>
          <w:noProof/>
        </w:rPr>
        <w:drawing>
          <wp:inline distT="0" distB="0" distL="0" distR="0">
            <wp:extent cx="5438775" cy="4079081"/>
            <wp:effectExtent l="19050" t="0" r="9525"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438775" cy="4079081"/>
                    </a:xfrm>
                    <a:prstGeom prst="rect">
                      <a:avLst/>
                    </a:prstGeom>
                    <a:noFill/>
                    <a:ln w="9525">
                      <a:noFill/>
                      <a:miter lim="800000"/>
                      <a:headEnd/>
                      <a:tailEnd/>
                    </a:ln>
                  </pic:spPr>
                </pic:pic>
              </a:graphicData>
            </a:graphic>
          </wp:inline>
        </w:drawing>
      </w:r>
    </w:p>
    <w:p w:rsidR="00310FD5" w:rsidRDefault="00310FD5"/>
    <w:p w:rsidR="00310FD5" w:rsidRDefault="00310FD5"/>
    <w:p w:rsidR="00310FD5" w:rsidRDefault="00095AE0">
      <w:r w:rsidRPr="00797F4E">
        <w:rPr>
          <w:noProof/>
        </w:rPr>
        <w:lastRenderedPageBreak/>
        <w:drawing>
          <wp:inline distT="0" distB="0" distL="0" distR="0">
            <wp:extent cx="2857500" cy="369570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857500" cy="3695700"/>
                    </a:xfrm>
                    <a:prstGeom prst="rect">
                      <a:avLst/>
                    </a:prstGeom>
                    <a:noFill/>
                    <a:ln w="9525">
                      <a:noFill/>
                      <a:miter lim="800000"/>
                      <a:headEnd/>
                      <a:tailEnd/>
                    </a:ln>
                  </pic:spPr>
                </pic:pic>
              </a:graphicData>
            </a:graphic>
          </wp:inline>
        </w:drawing>
      </w:r>
    </w:p>
    <w:p w:rsidR="00797F4E" w:rsidRDefault="00797F4E"/>
    <w:p w:rsidR="00797F4E" w:rsidRDefault="00797F4E"/>
    <w:p w:rsidR="00797F4E" w:rsidRDefault="00797F4E"/>
    <w:sectPr w:rsidR="00797F4E" w:rsidSect="00DD14D0">
      <w:head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759" w:rsidRDefault="00F76759" w:rsidP="001E0E4C">
      <w:pPr>
        <w:spacing w:after="0" w:line="240" w:lineRule="auto"/>
      </w:pPr>
      <w:r>
        <w:separator/>
      </w:r>
    </w:p>
  </w:endnote>
  <w:endnote w:type="continuationSeparator" w:id="0">
    <w:p w:rsidR="00F76759" w:rsidRDefault="00F76759" w:rsidP="001E0E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759" w:rsidRDefault="00F76759" w:rsidP="001E0E4C">
      <w:pPr>
        <w:spacing w:after="0" w:line="240" w:lineRule="auto"/>
      </w:pPr>
      <w:r>
        <w:separator/>
      </w:r>
    </w:p>
  </w:footnote>
  <w:footnote w:type="continuationSeparator" w:id="0">
    <w:p w:rsidR="00F76759" w:rsidRDefault="00F76759" w:rsidP="001E0E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4A0"/>
    </w:tblPr>
    <w:tblGrid>
      <w:gridCol w:w="9576"/>
    </w:tblGrid>
    <w:tr w:rsidR="001E0E4C" w:rsidTr="001E0E4C">
      <w:tc>
        <w:tcPr>
          <w:tcW w:w="9576" w:type="dxa"/>
        </w:tcPr>
        <w:p w:rsidR="001E0E4C" w:rsidRDefault="001E0E4C" w:rsidP="001159D6">
          <w:pPr>
            <w:pStyle w:val="Header"/>
          </w:pPr>
        </w:p>
        <w:p w:rsidR="001E0E4C" w:rsidRDefault="001E0E4C" w:rsidP="001159D6">
          <w:pPr>
            <w:pStyle w:val="Header"/>
          </w:pPr>
        </w:p>
      </w:tc>
    </w:tr>
  </w:tbl>
  <w:p w:rsidR="001E0E4C" w:rsidRDefault="001E0E4C" w:rsidP="001E0E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6550E"/>
    <w:multiLevelType w:val="hybridMultilevel"/>
    <w:tmpl w:val="2B1AF33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nsid w:val="10802F94"/>
    <w:multiLevelType w:val="hybridMultilevel"/>
    <w:tmpl w:val="F614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5768A5"/>
    <w:multiLevelType w:val="hybridMultilevel"/>
    <w:tmpl w:val="79263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1270D9"/>
    <w:multiLevelType w:val="multilevel"/>
    <w:tmpl w:val="11B0E298"/>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FD97491"/>
    <w:multiLevelType w:val="hybridMultilevel"/>
    <w:tmpl w:val="5E3A5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7B0675"/>
    <w:multiLevelType w:val="multilevel"/>
    <w:tmpl w:val="DF5E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E7A39DA"/>
    <w:multiLevelType w:val="hybridMultilevel"/>
    <w:tmpl w:val="2A5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77A50"/>
    <w:multiLevelType w:val="hybridMultilevel"/>
    <w:tmpl w:val="30848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5C30EB"/>
    <w:multiLevelType w:val="hybridMultilevel"/>
    <w:tmpl w:val="13B2F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E71AB1"/>
    <w:multiLevelType w:val="hybridMultilevel"/>
    <w:tmpl w:val="62364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E74C55"/>
    <w:multiLevelType w:val="hybridMultilevel"/>
    <w:tmpl w:val="8F6C8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1768A1"/>
    <w:multiLevelType w:val="hybridMultilevel"/>
    <w:tmpl w:val="2B48D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8341F"/>
    <w:multiLevelType w:val="multilevel"/>
    <w:tmpl w:val="85C6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C435B9"/>
    <w:multiLevelType w:val="hybridMultilevel"/>
    <w:tmpl w:val="4D66A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5C1F5C"/>
    <w:multiLevelType w:val="hybridMultilevel"/>
    <w:tmpl w:val="D6E0F254"/>
    <w:lvl w:ilvl="0" w:tplc="0409000F">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227DD0"/>
    <w:multiLevelType w:val="hybridMultilevel"/>
    <w:tmpl w:val="AD5895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3"/>
  </w:num>
  <w:num w:numId="3">
    <w:abstractNumId w:val="6"/>
  </w:num>
  <w:num w:numId="4">
    <w:abstractNumId w:val="12"/>
  </w:num>
  <w:num w:numId="5">
    <w:abstractNumId w:val="9"/>
  </w:num>
  <w:num w:numId="6">
    <w:abstractNumId w:val="2"/>
  </w:num>
  <w:num w:numId="7">
    <w:abstractNumId w:val="8"/>
  </w:num>
  <w:num w:numId="8">
    <w:abstractNumId w:val="3"/>
  </w:num>
  <w:num w:numId="9">
    <w:abstractNumId w:val="15"/>
  </w:num>
  <w:num w:numId="10">
    <w:abstractNumId w:val="10"/>
  </w:num>
  <w:num w:numId="11">
    <w:abstractNumId w:val="7"/>
  </w:num>
  <w:num w:numId="12">
    <w:abstractNumId w:val="0"/>
  </w:num>
  <w:num w:numId="13">
    <w:abstractNumId w:val="4"/>
  </w:num>
  <w:num w:numId="14">
    <w:abstractNumId w:val="14"/>
  </w:num>
  <w:num w:numId="15">
    <w:abstractNumId w:val="1"/>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hdrShapeDefaults>
    <o:shapedefaults v:ext="edit" spidmax="19458"/>
  </w:hdrShapeDefaults>
  <w:footnotePr>
    <w:footnote w:id="-1"/>
    <w:footnote w:id="0"/>
  </w:footnotePr>
  <w:endnotePr>
    <w:endnote w:id="-1"/>
    <w:endnote w:id="0"/>
  </w:endnotePr>
  <w:compat/>
  <w:rsids>
    <w:rsidRoot w:val="0003536C"/>
    <w:rsid w:val="0002003C"/>
    <w:rsid w:val="00020302"/>
    <w:rsid w:val="00020F3D"/>
    <w:rsid w:val="0003536C"/>
    <w:rsid w:val="00095AE0"/>
    <w:rsid w:val="000B671B"/>
    <w:rsid w:val="001136C7"/>
    <w:rsid w:val="001171C0"/>
    <w:rsid w:val="00132CE3"/>
    <w:rsid w:val="001354DB"/>
    <w:rsid w:val="00160F68"/>
    <w:rsid w:val="001806D3"/>
    <w:rsid w:val="001A0EBC"/>
    <w:rsid w:val="001D2BCA"/>
    <w:rsid w:val="001E0E4C"/>
    <w:rsid w:val="001F2703"/>
    <w:rsid w:val="002423EB"/>
    <w:rsid w:val="0026046D"/>
    <w:rsid w:val="00284D45"/>
    <w:rsid w:val="002C1A2E"/>
    <w:rsid w:val="002D6819"/>
    <w:rsid w:val="002F1815"/>
    <w:rsid w:val="00310FD5"/>
    <w:rsid w:val="003339BD"/>
    <w:rsid w:val="004139F9"/>
    <w:rsid w:val="004352D2"/>
    <w:rsid w:val="004A799A"/>
    <w:rsid w:val="004B17DA"/>
    <w:rsid w:val="00514A87"/>
    <w:rsid w:val="005D2A55"/>
    <w:rsid w:val="005F5089"/>
    <w:rsid w:val="00644916"/>
    <w:rsid w:val="006A3610"/>
    <w:rsid w:val="006B078A"/>
    <w:rsid w:val="006F4CD6"/>
    <w:rsid w:val="00797F4E"/>
    <w:rsid w:val="007E3827"/>
    <w:rsid w:val="008147EE"/>
    <w:rsid w:val="008357FE"/>
    <w:rsid w:val="00846E76"/>
    <w:rsid w:val="00861E01"/>
    <w:rsid w:val="008E02D1"/>
    <w:rsid w:val="00917D63"/>
    <w:rsid w:val="009A5B3A"/>
    <w:rsid w:val="009C4477"/>
    <w:rsid w:val="00A20960"/>
    <w:rsid w:val="00AC447E"/>
    <w:rsid w:val="00AD75E8"/>
    <w:rsid w:val="00AE0C0F"/>
    <w:rsid w:val="00AE59CC"/>
    <w:rsid w:val="00B10251"/>
    <w:rsid w:val="00B27403"/>
    <w:rsid w:val="00BF756A"/>
    <w:rsid w:val="00C43DFA"/>
    <w:rsid w:val="00C63AEA"/>
    <w:rsid w:val="00C72CAD"/>
    <w:rsid w:val="00C80986"/>
    <w:rsid w:val="00CB6CF9"/>
    <w:rsid w:val="00CC0534"/>
    <w:rsid w:val="00CC3D5F"/>
    <w:rsid w:val="00D75F16"/>
    <w:rsid w:val="00D95ED8"/>
    <w:rsid w:val="00DD14D0"/>
    <w:rsid w:val="00DD1740"/>
    <w:rsid w:val="00E1074E"/>
    <w:rsid w:val="00E22F99"/>
    <w:rsid w:val="00F76759"/>
    <w:rsid w:val="00FA29B5"/>
    <w:rsid w:val="00FC3B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4D0"/>
  </w:style>
  <w:style w:type="paragraph" w:styleId="Heading3">
    <w:name w:val="heading 3"/>
    <w:basedOn w:val="Normal"/>
    <w:link w:val="Heading3Char"/>
    <w:uiPriority w:val="9"/>
    <w:qFormat/>
    <w:rsid w:val="00310F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0E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0E4C"/>
  </w:style>
  <w:style w:type="paragraph" w:styleId="Footer">
    <w:name w:val="footer"/>
    <w:basedOn w:val="Normal"/>
    <w:link w:val="FooterChar"/>
    <w:uiPriority w:val="99"/>
    <w:semiHidden/>
    <w:unhideWhenUsed/>
    <w:rsid w:val="001E0E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0E4C"/>
  </w:style>
  <w:style w:type="paragraph" w:styleId="BalloonText">
    <w:name w:val="Balloon Text"/>
    <w:basedOn w:val="Normal"/>
    <w:link w:val="BalloonTextChar"/>
    <w:uiPriority w:val="99"/>
    <w:semiHidden/>
    <w:unhideWhenUsed/>
    <w:rsid w:val="001E0E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E4C"/>
    <w:rPr>
      <w:rFonts w:ascii="Tahoma" w:hAnsi="Tahoma" w:cs="Tahoma"/>
      <w:sz w:val="16"/>
      <w:szCs w:val="16"/>
    </w:rPr>
  </w:style>
  <w:style w:type="table" w:styleId="TableGrid">
    <w:name w:val="Table Grid"/>
    <w:basedOn w:val="TableNormal"/>
    <w:uiPriority w:val="59"/>
    <w:rsid w:val="001E0E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
    <w:name w:val="Light Shading"/>
    <w:basedOn w:val="TableNormal"/>
    <w:uiPriority w:val="60"/>
    <w:rsid w:val="001E0E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2423EB"/>
    <w:pPr>
      <w:ind w:left="720"/>
      <w:contextualSpacing/>
    </w:pPr>
  </w:style>
  <w:style w:type="paragraph" w:styleId="NormalWeb">
    <w:name w:val="Normal (Web)"/>
    <w:basedOn w:val="Normal"/>
    <w:uiPriority w:val="99"/>
    <w:semiHidden/>
    <w:unhideWhenUsed/>
    <w:rsid w:val="00E22F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C1A2E"/>
    <w:rPr>
      <w:color w:val="0000FF" w:themeColor="hyperlink"/>
      <w:u w:val="single"/>
    </w:rPr>
  </w:style>
  <w:style w:type="character" w:styleId="Emphasis">
    <w:name w:val="Emphasis"/>
    <w:basedOn w:val="DefaultParagraphFont"/>
    <w:uiPriority w:val="20"/>
    <w:qFormat/>
    <w:rsid w:val="001354DB"/>
    <w:rPr>
      <w:i/>
      <w:iCs/>
    </w:rPr>
  </w:style>
  <w:style w:type="character" w:styleId="HTMLCite">
    <w:name w:val="HTML Cite"/>
    <w:basedOn w:val="DefaultParagraphFont"/>
    <w:uiPriority w:val="99"/>
    <w:semiHidden/>
    <w:unhideWhenUsed/>
    <w:rsid w:val="002D6819"/>
    <w:rPr>
      <w:i/>
      <w:iCs/>
    </w:rPr>
  </w:style>
  <w:style w:type="character" w:customStyle="1" w:styleId="Heading3Char">
    <w:name w:val="Heading 3 Char"/>
    <w:basedOn w:val="DefaultParagraphFont"/>
    <w:link w:val="Heading3"/>
    <w:uiPriority w:val="9"/>
    <w:rsid w:val="00310FD5"/>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383679023">
      <w:bodyDiv w:val="1"/>
      <w:marLeft w:val="0"/>
      <w:marRight w:val="0"/>
      <w:marTop w:val="0"/>
      <w:marBottom w:val="0"/>
      <w:divBdr>
        <w:top w:val="none" w:sz="0" w:space="0" w:color="auto"/>
        <w:left w:val="none" w:sz="0" w:space="0" w:color="auto"/>
        <w:bottom w:val="none" w:sz="0" w:space="0" w:color="auto"/>
        <w:right w:val="none" w:sz="0" w:space="0" w:color="auto"/>
      </w:divBdr>
    </w:div>
    <w:div w:id="670982756">
      <w:bodyDiv w:val="1"/>
      <w:marLeft w:val="0"/>
      <w:marRight w:val="0"/>
      <w:marTop w:val="0"/>
      <w:marBottom w:val="0"/>
      <w:divBdr>
        <w:top w:val="none" w:sz="0" w:space="0" w:color="auto"/>
        <w:left w:val="none" w:sz="0" w:space="0" w:color="auto"/>
        <w:bottom w:val="none" w:sz="0" w:space="0" w:color="auto"/>
        <w:right w:val="none" w:sz="0" w:space="0" w:color="auto"/>
      </w:divBdr>
    </w:div>
    <w:div w:id="692532341">
      <w:bodyDiv w:val="1"/>
      <w:marLeft w:val="0"/>
      <w:marRight w:val="0"/>
      <w:marTop w:val="0"/>
      <w:marBottom w:val="0"/>
      <w:divBdr>
        <w:top w:val="none" w:sz="0" w:space="0" w:color="auto"/>
        <w:left w:val="none" w:sz="0" w:space="0" w:color="auto"/>
        <w:bottom w:val="none" w:sz="0" w:space="0" w:color="auto"/>
        <w:right w:val="none" w:sz="0" w:space="0" w:color="auto"/>
      </w:divBdr>
    </w:div>
    <w:div w:id="791559026">
      <w:bodyDiv w:val="1"/>
      <w:marLeft w:val="0"/>
      <w:marRight w:val="0"/>
      <w:marTop w:val="0"/>
      <w:marBottom w:val="0"/>
      <w:divBdr>
        <w:top w:val="none" w:sz="0" w:space="0" w:color="auto"/>
        <w:left w:val="none" w:sz="0" w:space="0" w:color="auto"/>
        <w:bottom w:val="none" w:sz="0" w:space="0" w:color="auto"/>
        <w:right w:val="none" w:sz="0" w:space="0" w:color="auto"/>
      </w:divBdr>
    </w:div>
    <w:div w:id="1824541734">
      <w:bodyDiv w:val="1"/>
      <w:marLeft w:val="0"/>
      <w:marRight w:val="0"/>
      <w:marTop w:val="0"/>
      <w:marBottom w:val="0"/>
      <w:divBdr>
        <w:top w:val="none" w:sz="0" w:space="0" w:color="auto"/>
        <w:left w:val="none" w:sz="0" w:space="0" w:color="auto"/>
        <w:bottom w:val="none" w:sz="0" w:space="0" w:color="auto"/>
        <w:right w:val="none" w:sz="0" w:space="0" w:color="auto"/>
      </w:divBdr>
      <w:divsChild>
        <w:div w:id="560218605">
          <w:marLeft w:val="0"/>
          <w:marRight w:val="0"/>
          <w:marTop w:val="0"/>
          <w:marBottom w:val="0"/>
          <w:divBdr>
            <w:top w:val="none" w:sz="0" w:space="0" w:color="auto"/>
            <w:left w:val="none" w:sz="0" w:space="0" w:color="auto"/>
            <w:bottom w:val="none" w:sz="0" w:space="0" w:color="auto"/>
            <w:right w:val="none" w:sz="0" w:space="0" w:color="auto"/>
          </w:divBdr>
          <w:divsChild>
            <w:div w:id="1249344908">
              <w:marLeft w:val="0"/>
              <w:marRight w:val="0"/>
              <w:marTop w:val="0"/>
              <w:marBottom w:val="0"/>
              <w:divBdr>
                <w:top w:val="none" w:sz="0" w:space="0" w:color="auto"/>
                <w:left w:val="none" w:sz="0" w:space="0" w:color="auto"/>
                <w:bottom w:val="none" w:sz="0" w:space="0" w:color="auto"/>
                <w:right w:val="none" w:sz="0" w:space="0" w:color="auto"/>
              </w:divBdr>
            </w:div>
          </w:divsChild>
        </w:div>
        <w:div w:id="1059287406">
          <w:marLeft w:val="0"/>
          <w:marRight w:val="0"/>
          <w:marTop w:val="0"/>
          <w:marBottom w:val="0"/>
          <w:divBdr>
            <w:top w:val="none" w:sz="0" w:space="0" w:color="auto"/>
            <w:left w:val="none" w:sz="0" w:space="0" w:color="auto"/>
            <w:bottom w:val="none" w:sz="0" w:space="0" w:color="auto"/>
            <w:right w:val="none" w:sz="0" w:space="0" w:color="auto"/>
          </w:divBdr>
        </w:div>
        <w:div w:id="914358516">
          <w:marLeft w:val="0"/>
          <w:marRight w:val="0"/>
          <w:marTop w:val="0"/>
          <w:marBottom w:val="0"/>
          <w:divBdr>
            <w:top w:val="none" w:sz="0" w:space="0" w:color="auto"/>
            <w:left w:val="none" w:sz="0" w:space="0" w:color="auto"/>
            <w:bottom w:val="none" w:sz="0" w:space="0" w:color="auto"/>
            <w:right w:val="none" w:sz="0" w:space="0" w:color="auto"/>
          </w:divBdr>
        </w:div>
        <w:div w:id="545871038">
          <w:marLeft w:val="0"/>
          <w:marRight w:val="0"/>
          <w:marTop w:val="0"/>
          <w:marBottom w:val="0"/>
          <w:divBdr>
            <w:top w:val="none" w:sz="0" w:space="0" w:color="auto"/>
            <w:left w:val="none" w:sz="0" w:space="0" w:color="auto"/>
            <w:bottom w:val="none" w:sz="0" w:space="0" w:color="auto"/>
            <w:right w:val="none" w:sz="0" w:space="0" w:color="auto"/>
          </w:divBdr>
        </w:div>
        <w:div w:id="644697555">
          <w:marLeft w:val="0"/>
          <w:marRight w:val="0"/>
          <w:marTop w:val="0"/>
          <w:marBottom w:val="0"/>
          <w:divBdr>
            <w:top w:val="none" w:sz="0" w:space="0" w:color="auto"/>
            <w:left w:val="none" w:sz="0" w:space="0" w:color="auto"/>
            <w:bottom w:val="none" w:sz="0" w:space="0" w:color="auto"/>
            <w:right w:val="none" w:sz="0" w:space="0" w:color="auto"/>
          </w:divBdr>
        </w:div>
        <w:div w:id="728771557">
          <w:marLeft w:val="0"/>
          <w:marRight w:val="0"/>
          <w:marTop w:val="0"/>
          <w:marBottom w:val="0"/>
          <w:divBdr>
            <w:top w:val="none" w:sz="0" w:space="0" w:color="auto"/>
            <w:left w:val="none" w:sz="0" w:space="0" w:color="auto"/>
            <w:bottom w:val="none" w:sz="0" w:space="0" w:color="auto"/>
            <w:right w:val="none" w:sz="0" w:space="0" w:color="auto"/>
          </w:divBdr>
        </w:div>
        <w:div w:id="100146037">
          <w:marLeft w:val="0"/>
          <w:marRight w:val="0"/>
          <w:marTop w:val="0"/>
          <w:marBottom w:val="0"/>
          <w:divBdr>
            <w:top w:val="none" w:sz="0" w:space="0" w:color="auto"/>
            <w:left w:val="none" w:sz="0" w:space="0" w:color="auto"/>
            <w:bottom w:val="none" w:sz="0" w:space="0" w:color="auto"/>
            <w:right w:val="none" w:sz="0" w:space="0" w:color="auto"/>
          </w:divBdr>
        </w:div>
        <w:div w:id="1900941220">
          <w:marLeft w:val="0"/>
          <w:marRight w:val="0"/>
          <w:marTop w:val="0"/>
          <w:marBottom w:val="0"/>
          <w:divBdr>
            <w:top w:val="none" w:sz="0" w:space="0" w:color="auto"/>
            <w:left w:val="none" w:sz="0" w:space="0" w:color="auto"/>
            <w:bottom w:val="none" w:sz="0" w:space="0" w:color="auto"/>
            <w:right w:val="none" w:sz="0" w:space="0" w:color="auto"/>
          </w:divBdr>
        </w:div>
        <w:div w:id="368189191">
          <w:marLeft w:val="0"/>
          <w:marRight w:val="0"/>
          <w:marTop w:val="0"/>
          <w:marBottom w:val="0"/>
          <w:divBdr>
            <w:top w:val="none" w:sz="0" w:space="0" w:color="auto"/>
            <w:left w:val="none" w:sz="0" w:space="0" w:color="auto"/>
            <w:bottom w:val="none" w:sz="0" w:space="0" w:color="auto"/>
            <w:right w:val="none" w:sz="0" w:space="0" w:color="auto"/>
          </w:divBdr>
        </w:div>
        <w:div w:id="1574201901">
          <w:marLeft w:val="0"/>
          <w:marRight w:val="0"/>
          <w:marTop w:val="0"/>
          <w:marBottom w:val="0"/>
          <w:divBdr>
            <w:top w:val="none" w:sz="0" w:space="0" w:color="auto"/>
            <w:left w:val="none" w:sz="0" w:space="0" w:color="auto"/>
            <w:bottom w:val="none" w:sz="0" w:space="0" w:color="auto"/>
            <w:right w:val="none" w:sz="0" w:space="0" w:color="auto"/>
          </w:divBdr>
        </w:div>
        <w:div w:id="1524513979">
          <w:marLeft w:val="0"/>
          <w:marRight w:val="0"/>
          <w:marTop w:val="0"/>
          <w:marBottom w:val="0"/>
          <w:divBdr>
            <w:top w:val="none" w:sz="0" w:space="0" w:color="auto"/>
            <w:left w:val="none" w:sz="0" w:space="0" w:color="auto"/>
            <w:bottom w:val="none" w:sz="0" w:space="0" w:color="auto"/>
            <w:right w:val="none" w:sz="0" w:space="0" w:color="auto"/>
          </w:divBdr>
        </w:div>
        <w:div w:id="1771928042">
          <w:marLeft w:val="0"/>
          <w:marRight w:val="0"/>
          <w:marTop w:val="0"/>
          <w:marBottom w:val="0"/>
          <w:divBdr>
            <w:top w:val="none" w:sz="0" w:space="0" w:color="auto"/>
            <w:left w:val="none" w:sz="0" w:space="0" w:color="auto"/>
            <w:bottom w:val="none" w:sz="0" w:space="0" w:color="auto"/>
            <w:right w:val="none" w:sz="0" w:space="0" w:color="auto"/>
          </w:divBdr>
        </w:div>
        <w:div w:id="625428649">
          <w:marLeft w:val="0"/>
          <w:marRight w:val="0"/>
          <w:marTop w:val="0"/>
          <w:marBottom w:val="0"/>
          <w:divBdr>
            <w:top w:val="none" w:sz="0" w:space="0" w:color="auto"/>
            <w:left w:val="none" w:sz="0" w:space="0" w:color="auto"/>
            <w:bottom w:val="none" w:sz="0" w:space="0" w:color="auto"/>
            <w:right w:val="none" w:sz="0" w:space="0" w:color="auto"/>
          </w:divBdr>
        </w:div>
        <w:div w:id="647905808">
          <w:marLeft w:val="0"/>
          <w:marRight w:val="0"/>
          <w:marTop w:val="0"/>
          <w:marBottom w:val="0"/>
          <w:divBdr>
            <w:top w:val="none" w:sz="0" w:space="0" w:color="auto"/>
            <w:left w:val="none" w:sz="0" w:space="0" w:color="auto"/>
            <w:bottom w:val="none" w:sz="0" w:space="0" w:color="auto"/>
            <w:right w:val="none" w:sz="0" w:space="0" w:color="auto"/>
          </w:divBdr>
        </w:div>
        <w:div w:id="13582630">
          <w:marLeft w:val="0"/>
          <w:marRight w:val="0"/>
          <w:marTop w:val="0"/>
          <w:marBottom w:val="0"/>
          <w:divBdr>
            <w:top w:val="none" w:sz="0" w:space="0" w:color="auto"/>
            <w:left w:val="none" w:sz="0" w:space="0" w:color="auto"/>
            <w:bottom w:val="none" w:sz="0" w:space="0" w:color="auto"/>
            <w:right w:val="none" w:sz="0" w:space="0" w:color="auto"/>
          </w:divBdr>
        </w:div>
        <w:div w:id="1803497591">
          <w:marLeft w:val="0"/>
          <w:marRight w:val="0"/>
          <w:marTop w:val="0"/>
          <w:marBottom w:val="0"/>
          <w:divBdr>
            <w:top w:val="none" w:sz="0" w:space="0" w:color="auto"/>
            <w:left w:val="none" w:sz="0" w:space="0" w:color="auto"/>
            <w:bottom w:val="none" w:sz="0" w:space="0" w:color="auto"/>
            <w:right w:val="none" w:sz="0" w:space="0" w:color="auto"/>
          </w:divBdr>
        </w:div>
        <w:div w:id="1797135072">
          <w:marLeft w:val="0"/>
          <w:marRight w:val="0"/>
          <w:marTop w:val="0"/>
          <w:marBottom w:val="0"/>
          <w:divBdr>
            <w:top w:val="none" w:sz="0" w:space="0" w:color="auto"/>
            <w:left w:val="none" w:sz="0" w:space="0" w:color="auto"/>
            <w:bottom w:val="none" w:sz="0" w:space="0" w:color="auto"/>
            <w:right w:val="none" w:sz="0" w:space="0" w:color="auto"/>
          </w:divBdr>
        </w:div>
        <w:div w:id="301622873">
          <w:marLeft w:val="0"/>
          <w:marRight w:val="0"/>
          <w:marTop w:val="0"/>
          <w:marBottom w:val="0"/>
          <w:divBdr>
            <w:top w:val="none" w:sz="0" w:space="0" w:color="auto"/>
            <w:left w:val="none" w:sz="0" w:space="0" w:color="auto"/>
            <w:bottom w:val="none" w:sz="0" w:space="0" w:color="auto"/>
            <w:right w:val="none" w:sz="0" w:space="0" w:color="auto"/>
          </w:divBdr>
        </w:div>
        <w:div w:id="365370031">
          <w:marLeft w:val="0"/>
          <w:marRight w:val="0"/>
          <w:marTop w:val="0"/>
          <w:marBottom w:val="0"/>
          <w:divBdr>
            <w:top w:val="none" w:sz="0" w:space="0" w:color="auto"/>
            <w:left w:val="none" w:sz="0" w:space="0" w:color="auto"/>
            <w:bottom w:val="none" w:sz="0" w:space="0" w:color="auto"/>
            <w:right w:val="none" w:sz="0" w:space="0" w:color="auto"/>
          </w:divBdr>
        </w:div>
        <w:div w:id="976688707">
          <w:marLeft w:val="0"/>
          <w:marRight w:val="0"/>
          <w:marTop w:val="0"/>
          <w:marBottom w:val="0"/>
          <w:divBdr>
            <w:top w:val="none" w:sz="0" w:space="0" w:color="auto"/>
            <w:left w:val="none" w:sz="0" w:space="0" w:color="auto"/>
            <w:bottom w:val="none" w:sz="0" w:space="0" w:color="auto"/>
            <w:right w:val="none" w:sz="0" w:space="0" w:color="auto"/>
          </w:divBdr>
        </w:div>
        <w:div w:id="371733526">
          <w:marLeft w:val="0"/>
          <w:marRight w:val="0"/>
          <w:marTop w:val="0"/>
          <w:marBottom w:val="0"/>
          <w:divBdr>
            <w:top w:val="none" w:sz="0" w:space="0" w:color="auto"/>
            <w:left w:val="none" w:sz="0" w:space="0" w:color="auto"/>
            <w:bottom w:val="none" w:sz="0" w:space="0" w:color="auto"/>
            <w:right w:val="none" w:sz="0" w:space="0" w:color="auto"/>
          </w:divBdr>
        </w:div>
        <w:div w:id="1421489866">
          <w:marLeft w:val="0"/>
          <w:marRight w:val="0"/>
          <w:marTop w:val="0"/>
          <w:marBottom w:val="0"/>
          <w:divBdr>
            <w:top w:val="none" w:sz="0" w:space="0" w:color="auto"/>
            <w:left w:val="none" w:sz="0" w:space="0" w:color="auto"/>
            <w:bottom w:val="none" w:sz="0" w:space="0" w:color="auto"/>
            <w:right w:val="none" w:sz="0" w:space="0" w:color="auto"/>
          </w:divBdr>
        </w:div>
        <w:div w:id="194734537">
          <w:marLeft w:val="0"/>
          <w:marRight w:val="0"/>
          <w:marTop w:val="0"/>
          <w:marBottom w:val="0"/>
          <w:divBdr>
            <w:top w:val="none" w:sz="0" w:space="0" w:color="auto"/>
            <w:left w:val="none" w:sz="0" w:space="0" w:color="auto"/>
            <w:bottom w:val="none" w:sz="0" w:space="0" w:color="auto"/>
            <w:right w:val="none" w:sz="0" w:space="0" w:color="auto"/>
          </w:divBdr>
        </w:div>
        <w:div w:id="1815486722">
          <w:marLeft w:val="0"/>
          <w:marRight w:val="0"/>
          <w:marTop w:val="0"/>
          <w:marBottom w:val="0"/>
          <w:divBdr>
            <w:top w:val="none" w:sz="0" w:space="0" w:color="auto"/>
            <w:left w:val="none" w:sz="0" w:space="0" w:color="auto"/>
            <w:bottom w:val="none" w:sz="0" w:space="0" w:color="auto"/>
            <w:right w:val="none" w:sz="0" w:space="0" w:color="auto"/>
          </w:divBdr>
        </w:div>
        <w:div w:id="1433167330">
          <w:marLeft w:val="0"/>
          <w:marRight w:val="0"/>
          <w:marTop w:val="0"/>
          <w:marBottom w:val="0"/>
          <w:divBdr>
            <w:top w:val="none" w:sz="0" w:space="0" w:color="auto"/>
            <w:left w:val="none" w:sz="0" w:space="0" w:color="auto"/>
            <w:bottom w:val="none" w:sz="0" w:space="0" w:color="auto"/>
            <w:right w:val="none" w:sz="0" w:space="0" w:color="auto"/>
          </w:divBdr>
        </w:div>
        <w:div w:id="619726225">
          <w:marLeft w:val="0"/>
          <w:marRight w:val="0"/>
          <w:marTop w:val="0"/>
          <w:marBottom w:val="0"/>
          <w:divBdr>
            <w:top w:val="none" w:sz="0" w:space="0" w:color="auto"/>
            <w:left w:val="none" w:sz="0" w:space="0" w:color="auto"/>
            <w:bottom w:val="none" w:sz="0" w:space="0" w:color="auto"/>
            <w:right w:val="none" w:sz="0" w:space="0" w:color="auto"/>
          </w:divBdr>
        </w:div>
      </w:divsChild>
    </w:div>
    <w:div w:id="1934705352">
      <w:bodyDiv w:val="1"/>
      <w:marLeft w:val="0"/>
      <w:marRight w:val="0"/>
      <w:marTop w:val="0"/>
      <w:marBottom w:val="0"/>
      <w:divBdr>
        <w:top w:val="none" w:sz="0" w:space="0" w:color="auto"/>
        <w:left w:val="none" w:sz="0" w:space="0" w:color="auto"/>
        <w:bottom w:val="none" w:sz="0" w:space="0" w:color="auto"/>
        <w:right w:val="none" w:sz="0" w:space="0" w:color="auto"/>
      </w:divBdr>
      <w:divsChild>
        <w:div w:id="1668166035">
          <w:marLeft w:val="0"/>
          <w:marRight w:val="0"/>
          <w:marTop w:val="0"/>
          <w:marBottom w:val="0"/>
          <w:divBdr>
            <w:top w:val="none" w:sz="0" w:space="0" w:color="auto"/>
            <w:left w:val="none" w:sz="0" w:space="0" w:color="auto"/>
            <w:bottom w:val="none" w:sz="0" w:space="0" w:color="auto"/>
            <w:right w:val="none" w:sz="0" w:space="0" w:color="auto"/>
          </w:divBdr>
          <w:divsChild>
            <w:div w:id="520629367">
              <w:marLeft w:val="0"/>
              <w:marRight w:val="0"/>
              <w:marTop w:val="0"/>
              <w:marBottom w:val="0"/>
              <w:divBdr>
                <w:top w:val="none" w:sz="0" w:space="0" w:color="auto"/>
                <w:left w:val="none" w:sz="0" w:space="0" w:color="auto"/>
                <w:bottom w:val="none" w:sz="0" w:space="0" w:color="auto"/>
                <w:right w:val="none" w:sz="0" w:space="0" w:color="auto"/>
              </w:divBdr>
            </w:div>
          </w:divsChild>
        </w:div>
        <w:div w:id="1624187937">
          <w:marLeft w:val="0"/>
          <w:marRight w:val="0"/>
          <w:marTop w:val="0"/>
          <w:marBottom w:val="0"/>
          <w:divBdr>
            <w:top w:val="none" w:sz="0" w:space="0" w:color="auto"/>
            <w:left w:val="none" w:sz="0" w:space="0" w:color="auto"/>
            <w:bottom w:val="none" w:sz="0" w:space="0" w:color="auto"/>
            <w:right w:val="none" w:sz="0" w:space="0" w:color="auto"/>
          </w:divBdr>
        </w:div>
        <w:div w:id="557522428">
          <w:marLeft w:val="0"/>
          <w:marRight w:val="0"/>
          <w:marTop w:val="0"/>
          <w:marBottom w:val="0"/>
          <w:divBdr>
            <w:top w:val="none" w:sz="0" w:space="0" w:color="auto"/>
            <w:left w:val="none" w:sz="0" w:space="0" w:color="auto"/>
            <w:bottom w:val="none" w:sz="0" w:space="0" w:color="auto"/>
            <w:right w:val="none" w:sz="0" w:space="0" w:color="auto"/>
          </w:divBdr>
        </w:div>
        <w:div w:id="1703938518">
          <w:marLeft w:val="0"/>
          <w:marRight w:val="0"/>
          <w:marTop w:val="0"/>
          <w:marBottom w:val="0"/>
          <w:divBdr>
            <w:top w:val="none" w:sz="0" w:space="0" w:color="auto"/>
            <w:left w:val="none" w:sz="0" w:space="0" w:color="auto"/>
            <w:bottom w:val="none" w:sz="0" w:space="0" w:color="auto"/>
            <w:right w:val="none" w:sz="0" w:space="0" w:color="auto"/>
          </w:divBdr>
        </w:div>
        <w:div w:id="1742099200">
          <w:marLeft w:val="0"/>
          <w:marRight w:val="0"/>
          <w:marTop w:val="0"/>
          <w:marBottom w:val="0"/>
          <w:divBdr>
            <w:top w:val="none" w:sz="0" w:space="0" w:color="auto"/>
            <w:left w:val="none" w:sz="0" w:space="0" w:color="auto"/>
            <w:bottom w:val="none" w:sz="0" w:space="0" w:color="auto"/>
            <w:right w:val="none" w:sz="0" w:space="0" w:color="auto"/>
          </w:divBdr>
        </w:div>
        <w:div w:id="1115323482">
          <w:marLeft w:val="0"/>
          <w:marRight w:val="0"/>
          <w:marTop w:val="0"/>
          <w:marBottom w:val="0"/>
          <w:divBdr>
            <w:top w:val="none" w:sz="0" w:space="0" w:color="auto"/>
            <w:left w:val="none" w:sz="0" w:space="0" w:color="auto"/>
            <w:bottom w:val="none" w:sz="0" w:space="0" w:color="auto"/>
            <w:right w:val="none" w:sz="0" w:space="0" w:color="auto"/>
          </w:divBdr>
        </w:div>
        <w:div w:id="815610363">
          <w:marLeft w:val="0"/>
          <w:marRight w:val="0"/>
          <w:marTop w:val="0"/>
          <w:marBottom w:val="0"/>
          <w:divBdr>
            <w:top w:val="none" w:sz="0" w:space="0" w:color="auto"/>
            <w:left w:val="none" w:sz="0" w:space="0" w:color="auto"/>
            <w:bottom w:val="none" w:sz="0" w:space="0" w:color="auto"/>
            <w:right w:val="none" w:sz="0" w:space="0" w:color="auto"/>
          </w:divBdr>
        </w:div>
        <w:div w:id="2083335265">
          <w:marLeft w:val="0"/>
          <w:marRight w:val="0"/>
          <w:marTop w:val="0"/>
          <w:marBottom w:val="0"/>
          <w:divBdr>
            <w:top w:val="none" w:sz="0" w:space="0" w:color="auto"/>
            <w:left w:val="none" w:sz="0" w:space="0" w:color="auto"/>
            <w:bottom w:val="none" w:sz="0" w:space="0" w:color="auto"/>
            <w:right w:val="none" w:sz="0" w:space="0" w:color="auto"/>
          </w:divBdr>
        </w:div>
        <w:div w:id="292250368">
          <w:marLeft w:val="0"/>
          <w:marRight w:val="0"/>
          <w:marTop w:val="0"/>
          <w:marBottom w:val="0"/>
          <w:divBdr>
            <w:top w:val="none" w:sz="0" w:space="0" w:color="auto"/>
            <w:left w:val="none" w:sz="0" w:space="0" w:color="auto"/>
            <w:bottom w:val="none" w:sz="0" w:space="0" w:color="auto"/>
            <w:right w:val="none" w:sz="0" w:space="0" w:color="auto"/>
          </w:divBdr>
        </w:div>
        <w:div w:id="569073030">
          <w:marLeft w:val="0"/>
          <w:marRight w:val="0"/>
          <w:marTop w:val="0"/>
          <w:marBottom w:val="0"/>
          <w:divBdr>
            <w:top w:val="none" w:sz="0" w:space="0" w:color="auto"/>
            <w:left w:val="none" w:sz="0" w:space="0" w:color="auto"/>
            <w:bottom w:val="none" w:sz="0" w:space="0" w:color="auto"/>
            <w:right w:val="none" w:sz="0" w:space="0" w:color="auto"/>
          </w:divBdr>
        </w:div>
        <w:div w:id="190388463">
          <w:marLeft w:val="0"/>
          <w:marRight w:val="0"/>
          <w:marTop w:val="0"/>
          <w:marBottom w:val="0"/>
          <w:divBdr>
            <w:top w:val="none" w:sz="0" w:space="0" w:color="auto"/>
            <w:left w:val="none" w:sz="0" w:space="0" w:color="auto"/>
            <w:bottom w:val="none" w:sz="0" w:space="0" w:color="auto"/>
            <w:right w:val="none" w:sz="0" w:space="0" w:color="auto"/>
          </w:divBdr>
        </w:div>
        <w:div w:id="566307716">
          <w:marLeft w:val="0"/>
          <w:marRight w:val="0"/>
          <w:marTop w:val="0"/>
          <w:marBottom w:val="0"/>
          <w:divBdr>
            <w:top w:val="none" w:sz="0" w:space="0" w:color="auto"/>
            <w:left w:val="none" w:sz="0" w:space="0" w:color="auto"/>
            <w:bottom w:val="none" w:sz="0" w:space="0" w:color="auto"/>
            <w:right w:val="none" w:sz="0" w:space="0" w:color="auto"/>
          </w:divBdr>
        </w:div>
        <w:div w:id="70855539">
          <w:marLeft w:val="0"/>
          <w:marRight w:val="0"/>
          <w:marTop w:val="0"/>
          <w:marBottom w:val="0"/>
          <w:divBdr>
            <w:top w:val="none" w:sz="0" w:space="0" w:color="auto"/>
            <w:left w:val="none" w:sz="0" w:space="0" w:color="auto"/>
            <w:bottom w:val="none" w:sz="0" w:space="0" w:color="auto"/>
            <w:right w:val="none" w:sz="0" w:space="0" w:color="auto"/>
          </w:divBdr>
        </w:div>
        <w:div w:id="2106460492">
          <w:marLeft w:val="0"/>
          <w:marRight w:val="0"/>
          <w:marTop w:val="0"/>
          <w:marBottom w:val="0"/>
          <w:divBdr>
            <w:top w:val="none" w:sz="0" w:space="0" w:color="auto"/>
            <w:left w:val="none" w:sz="0" w:space="0" w:color="auto"/>
            <w:bottom w:val="none" w:sz="0" w:space="0" w:color="auto"/>
            <w:right w:val="none" w:sz="0" w:space="0" w:color="auto"/>
          </w:divBdr>
        </w:div>
        <w:div w:id="697512122">
          <w:marLeft w:val="0"/>
          <w:marRight w:val="0"/>
          <w:marTop w:val="0"/>
          <w:marBottom w:val="0"/>
          <w:divBdr>
            <w:top w:val="none" w:sz="0" w:space="0" w:color="auto"/>
            <w:left w:val="none" w:sz="0" w:space="0" w:color="auto"/>
            <w:bottom w:val="none" w:sz="0" w:space="0" w:color="auto"/>
            <w:right w:val="none" w:sz="0" w:space="0" w:color="auto"/>
          </w:divBdr>
        </w:div>
        <w:div w:id="1758286660">
          <w:marLeft w:val="0"/>
          <w:marRight w:val="0"/>
          <w:marTop w:val="0"/>
          <w:marBottom w:val="0"/>
          <w:divBdr>
            <w:top w:val="none" w:sz="0" w:space="0" w:color="auto"/>
            <w:left w:val="none" w:sz="0" w:space="0" w:color="auto"/>
            <w:bottom w:val="none" w:sz="0" w:space="0" w:color="auto"/>
            <w:right w:val="none" w:sz="0" w:space="0" w:color="auto"/>
          </w:divBdr>
        </w:div>
        <w:div w:id="2033802660">
          <w:marLeft w:val="0"/>
          <w:marRight w:val="0"/>
          <w:marTop w:val="0"/>
          <w:marBottom w:val="0"/>
          <w:divBdr>
            <w:top w:val="none" w:sz="0" w:space="0" w:color="auto"/>
            <w:left w:val="none" w:sz="0" w:space="0" w:color="auto"/>
            <w:bottom w:val="none" w:sz="0" w:space="0" w:color="auto"/>
            <w:right w:val="none" w:sz="0" w:space="0" w:color="auto"/>
          </w:divBdr>
        </w:div>
        <w:div w:id="1914004498">
          <w:marLeft w:val="0"/>
          <w:marRight w:val="0"/>
          <w:marTop w:val="0"/>
          <w:marBottom w:val="0"/>
          <w:divBdr>
            <w:top w:val="none" w:sz="0" w:space="0" w:color="auto"/>
            <w:left w:val="none" w:sz="0" w:space="0" w:color="auto"/>
            <w:bottom w:val="none" w:sz="0" w:space="0" w:color="auto"/>
            <w:right w:val="none" w:sz="0" w:space="0" w:color="auto"/>
          </w:divBdr>
        </w:div>
        <w:div w:id="527571526">
          <w:marLeft w:val="0"/>
          <w:marRight w:val="0"/>
          <w:marTop w:val="0"/>
          <w:marBottom w:val="0"/>
          <w:divBdr>
            <w:top w:val="none" w:sz="0" w:space="0" w:color="auto"/>
            <w:left w:val="none" w:sz="0" w:space="0" w:color="auto"/>
            <w:bottom w:val="none" w:sz="0" w:space="0" w:color="auto"/>
            <w:right w:val="none" w:sz="0" w:space="0" w:color="auto"/>
          </w:divBdr>
        </w:div>
        <w:div w:id="136142512">
          <w:marLeft w:val="0"/>
          <w:marRight w:val="0"/>
          <w:marTop w:val="0"/>
          <w:marBottom w:val="0"/>
          <w:divBdr>
            <w:top w:val="none" w:sz="0" w:space="0" w:color="auto"/>
            <w:left w:val="none" w:sz="0" w:space="0" w:color="auto"/>
            <w:bottom w:val="none" w:sz="0" w:space="0" w:color="auto"/>
            <w:right w:val="none" w:sz="0" w:space="0" w:color="auto"/>
          </w:divBdr>
        </w:div>
        <w:div w:id="988749732">
          <w:marLeft w:val="0"/>
          <w:marRight w:val="0"/>
          <w:marTop w:val="0"/>
          <w:marBottom w:val="0"/>
          <w:divBdr>
            <w:top w:val="none" w:sz="0" w:space="0" w:color="auto"/>
            <w:left w:val="none" w:sz="0" w:space="0" w:color="auto"/>
            <w:bottom w:val="none" w:sz="0" w:space="0" w:color="auto"/>
            <w:right w:val="none" w:sz="0" w:space="0" w:color="auto"/>
          </w:divBdr>
        </w:div>
        <w:div w:id="1927422852">
          <w:marLeft w:val="0"/>
          <w:marRight w:val="0"/>
          <w:marTop w:val="0"/>
          <w:marBottom w:val="0"/>
          <w:divBdr>
            <w:top w:val="none" w:sz="0" w:space="0" w:color="auto"/>
            <w:left w:val="none" w:sz="0" w:space="0" w:color="auto"/>
            <w:bottom w:val="none" w:sz="0" w:space="0" w:color="auto"/>
            <w:right w:val="none" w:sz="0" w:space="0" w:color="auto"/>
          </w:divBdr>
        </w:div>
        <w:div w:id="64692414">
          <w:marLeft w:val="0"/>
          <w:marRight w:val="0"/>
          <w:marTop w:val="0"/>
          <w:marBottom w:val="0"/>
          <w:divBdr>
            <w:top w:val="none" w:sz="0" w:space="0" w:color="auto"/>
            <w:left w:val="none" w:sz="0" w:space="0" w:color="auto"/>
            <w:bottom w:val="none" w:sz="0" w:space="0" w:color="auto"/>
            <w:right w:val="none" w:sz="0" w:space="0" w:color="auto"/>
          </w:divBdr>
        </w:div>
        <w:div w:id="999503110">
          <w:marLeft w:val="0"/>
          <w:marRight w:val="0"/>
          <w:marTop w:val="0"/>
          <w:marBottom w:val="0"/>
          <w:divBdr>
            <w:top w:val="none" w:sz="0" w:space="0" w:color="auto"/>
            <w:left w:val="none" w:sz="0" w:space="0" w:color="auto"/>
            <w:bottom w:val="none" w:sz="0" w:space="0" w:color="auto"/>
            <w:right w:val="none" w:sz="0" w:space="0" w:color="auto"/>
          </w:divBdr>
        </w:div>
        <w:div w:id="1337342285">
          <w:marLeft w:val="0"/>
          <w:marRight w:val="0"/>
          <w:marTop w:val="0"/>
          <w:marBottom w:val="0"/>
          <w:divBdr>
            <w:top w:val="none" w:sz="0" w:space="0" w:color="auto"/>
            <w:left w:val="none" w:sz="0" w:space="0" w:color="auto"/>
            <w:bottom w:val="none" w:sz="0" w:space="0" w:color="auto"/>
            <w:right w:val="none" w:sz="0" w:space="0" w:color="auto"/>
          </w:divBdr>
        </w:div>
        <w:div w:id="1209412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sZCtzQS1xSI" TargetMode="External"/><Relationship Id="rId13" Type="http://schemas.openxmlformats.org/officeDocument/2006/relationships/hyperlink" Target="http://www2.bgfl.org/bgfl2/custom/resources_ftp/client_ftp/ks2/science/plants_pt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eachersdomain.org/resource/tdc02.sci.life.stru.germinator/" TargetMode="External"/><Relationship Id="rId12" Type="http://schemas.openxmlformats.org/officeDocument/2006/relationships/hyperlink" Target="http://www.sccs.swathmore.edo/%60tkorn/wildflower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rainpopjr.com/science/plants/plantlifecycle/"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www.brainpopjr.com/science/plants/plantlifecycle/" TargetMode="External"/><Relationship Id="rId4" Type="http://schemas.openxmlformats.org/officeDocument/2006/relationships/webSettings" Target="webSettings.xml"/><Relationship Id="rId9" Type="http://schemas.openxmlformats.org/officeDocument/2006/relationships/hyperlink" Target="http://www.graves.k12.ky.us/powerpoints/elementary/symlcherry.ppt"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m\AppData\Local\Temp\Less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Template</Template>
  <TotalTime>485</TotalTime>
  <Pages>7</Pages>
  <Words>1554</Words>
  <Characters>8859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Dominican College</Company>
  <LinksUpToDate>false</LinksUpToDate>
  <CharactersWithSpaces>10393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Mom</cp:lastModifiedBy>
  <cp:revision>10</cp:revision>
  <dcterms:created xsi:type="dcterms:W3CDTF">2009-11-09T23:50:00Z</dcterms:created>
  <dcterms:modified xsi:type="dcterms:W3CDTF">2009-11-15T20:28:00Z</dcterms:modified>
</cp:coreProperties>
</file>